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A533D" w14:textId="77777777" w:rsidR="00CE1C0C" w:rsidRDefault="00CE1C0C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5FA7F81E" w14:textId="77777777" w:rsidR="00CE1C0C" w:rsidRDefault="00CE1C0C" w:rsidP="007E4FF0">
      <w:pPr>
        <w:pStyle w:val="Nagwek1"/>
      </w:pPr>
      <w:r>
        <w:t>KARTA KURSU</w:t>
      </w:r>
    </w:p>
    <w:p w14:paraId="49E67023" w14:textId="77777777" w:rsidR="00CE1C0C" w:rsidRDefault="00CE1C0C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CE1C0C" w14:paraId="7D2595A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868D55E" w14:textId="77777777" w:rsidR="00CE1C0C" w:rsidRDefault="00CE1C0C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58CE4B24" w14:textId="77777777" w:rsidR="00CE1C0C" w:rsidRDefault="00CE1C0C" w:rsidP="007E4FF0">
            <w:pPr>
              <w:pStyle w:val="Zawartotabeli"/>
            </w:pPr>
            <w:r>
              <w:rPr>
                <w:noProof/>
              </w:rPr>
              <w:t>Inspiracje projektowe</w:t>
            </w:r>
          </w:p>
        </w:tc>
      </w:tr>
      <w:tr w:rsidR="00CE1C0C" w:rsidRPr="000D1EBD" w14:paraId="747B7956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25EBA90C" w14:textId="77777777" w:rsidR="00CE1C0C" w:rsidRDefault="00CE1C0C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5CC108CD" w14:textId="77777777" w:rsidR="00CE1C0C" w:rsidRPr="00A0084C" w:rsidRDefault="00CE1C0C" w:rsidP="007E4FF0">
            <w:pPr>
              <w:pStyle w:val="Zawartotabeli"/>
              <w:rPr>
                <w:lang w:val="en-US"/>
              </w:rPr>
            </w:pPr>
            <w:r w:rsidRPr="007319A5">
              <w:rPr>
                <w:noProof/>
                <w:lang w:val="en-US"/>
              </w:rPr>
              <w:t>Design inspirations</w:t>
            </w:r>
          </w:p>
        </w:tc>
      </w:tr>
    </w:tbl>
    <w:p w14:paraId="3FEAC26A" w14:textId="77777777" w:rsidR="00CE1C0C" w:rsidRPr="00A0084C" w:rsidRDefault="00CE1C0C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CE1C0C" w14:paraId="29F9DB90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2C31452F" w14:textId="77777777" w:rsidR="00CE1C0C" w:rsidRDefault="00CE1C0C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937EC65" w14:textId="77777777" w:rsidR="00CE1C0C" w:rsidRDefault="00CE1C0C" w:rsidP="007E4FF0">
            <w:pPr>
              <w:pStyle w:val="Zawartotabeli"/>
            </w:pPr>
            <w:r>
              <w:rPr>
                <w:noProof/>
              </w:rPr>
              <w:t>dr Beata Langer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174D41A" w14:textId="77777777" w:rsidR="00CE1C0C" w:rsidRDefault="00CE1C0C" w:rsidP="007E4FF0">
            <w:pPr>
              <w:pStyle w:val="Zawartotabeli"/>
            </w:pPr>
            <w:r>
              <w:t>Zespół dydaktyczny</w:t>
            </w:r>
          </w:p>
        </w:tc>
      </w:tr>
      <w:tr w:rsidR="00CE1C0C" w14:paraId="2F51BFCC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168EF5D" w14:textId="77777777" w:rsidR="00CE1C0C" w:rsidRDefault="00CE1C0C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1B3AAA2" w14:textId="77777777" w:rsidR="00CE1C0C" w:rsidRDefault="00CE1C0C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4A5FFC3" w14:textId="77777777" w:rsidR="00CE1C0C" w:rsidRDefault="00CE1C0C" w:rsidP="007E4FF0">
            <w:pPr>
              <w:pStyle w:val="Zawartotabeli"/>
            </w:pPr>
            <w:r>
              <w:rPr>
                <w:noProof/>
              </w:rPr>
              <w:t>Katedra Kultury Informacyjnej</w:t>
            </w:r>
          </w:p>
        </w:tc>
      </w:tr>
      <w:tr w:rsidR="00CE1C0C" w14:paraId="7DB43690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E37B46C" w14:textId="77777777" w:rsidR="00CE1C0C" w:rsidRDefault="00CE1C0C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6A117FBA" w14:textId="77777777" w:rsidR="00CE1C0C" w:rsidRDefault="00CE1C0C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C5E035F" w14:textId="77777777" w:rsidR="00CE1C0C" w:rsidRDefault="00CE1C0C" w:rsidP="007E4FF0">
            <w:pPr>
              <w:pStyle w:val="Zawartotabeli"/>
            </w:pPr>
          </w:p>
        </w:tc>
      </w:tr>
    </w:tbl>
    <w:p w14:paraId="059E3777" w14:textId="77777777" w:rsidR="00CE1C0C" w:rsidRPr="002157B5" w:rsidRDefault="00CE1C0C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E1C0C" w:rsidRPr="00BA2F36" w14:paraId="3CFBD72B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21C27B2B" w14:textId="77777777" w:rsidR="00CE1C0C" w:rsidRPr="00BA2F36" w:rsidRDefault="00CE1C0C" w:rsidP="007E4FF0">
            <w:r>
              <w:rPr>
                <w:noProof/>
              </w:rPr>
              <w:t>Celem kursu jest osiągnięcie umiejętności analizowania wpływu różnych motywów ze świata kultury i nauki na proces twórczy. Studenci spróbują odnaleźć sposób nowoczesnego wykorzystywania elementów otaczającej rzeczywistości, które mogą inspirować w pracy projektanta informacji. Celem zajęć jest nabycie odpowiednich umiejętności samodoskonalenia. Nabycie kompetencji do wykorzystywania różnorodnych inspiracji z codziennego otoczenia w nieschematycznym wykonywaniu zadań projektowych.</w:t>
            </w:r>
          </w:p>
        </w:tc>
      </w:tr>
    </w:tbl>
    <w:p w14:paraId="247A6F74" w14:textId="77777777" w:rsidR="00CE1C0C" w:rsidRDefault="00CE1C0C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E1C0C" w14:paraId="33A5043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8127F06" w14:textId="77777777" w:rsidR="00CE1C0C" w:rsidRDefault="00CE1C0C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89FC067" w14:textId="77777777" w:rsidR="00CE1C0C" w:rsidRDefault="00CE1C0C" w:rsidP="007E4FF0">
            <w:r>
              <w:rPr>
                <w:noProof/>
              </w:rPr>
              <w:t>Znajomość realizacji podstawowych zagadnień teoretycznych i praktycznych  wynikająca z odbycia wcześniejszych kursów z zakresu Architektury informacji</w:t>
            </w:r>
          </w:p>
        </w:tc>
      </w:tr>
      <w:tr w:rsidR="00CE1C0C" w14:paraId="240EFC4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CA06350" w14:textId="77777777" w:rsidR="00CE1C0C" w:rsidRDefault="00CE1C0C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00ED506" w14:textId="77777777" w:rsidR="00CE1C0C" w:rsidRDefault="00CE1C0C" w:rsidP="007E4FF0">
            <w:r>
              <w:rPr>
                <w:noProof/>
              </w:rPr>
              <w:t>Student potrafi analizować oraz interpretować pozyskane informacje, określać priorytety w realizacji zadań, a także formułować krytyczną argumentację</w:t>
            </w:r>
          </w:p>
        </w:tc>
      </w:tr>
      <w:tr w:rsidR="00CE1C0C" w14:paraId="7F52456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DF20DDB" w14:textId="77777777" w:rsidR="00CE1C0C" w:rsidRDefault="00CE1C0C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A0A7C5F" w14:textId="77777777" w:rsidR="00CE1C0C" w:rsidRDefault="00CE1C0C" w:rsidP="007E4FF0">
            <w:r>
              <w:rPr>
                <w:noProof/>
              </w:rPr>
              <w:t>-</w:t>
            </w:r>
          </w:p>
        </w:tc>
      </w:tr>
    </w:tbl>
    <w:p w14:paraId="123DEBEC" w14:textId="77777777" w:rsidR="00CE1C0C" w:rsidRDefault="00CE1C0C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E1C0C" w:rsidRPr="000E57E1" w14:paraId="25B111EE" w14:textId="77777777" w:rsidTr="1ADE7B7E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C906C50" w14:textId="77777777" w:rsidR="00CE1C0C" w:rsidRPr="000E57E1" w:rsidRDefault="00CE1C0C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B982003" w14:textId="77777777" w:rsidR="00CE1C0C" w:rsidRPr="000E57E1" w:rsidRDefault="00CE1C0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611031C" w14:textId="77777777" w:rsidR="00CE1C0C" w:rsidRPr="000E57E1" w:rsidRDefault="00CE1C0C" w:rsidP="007E4FF0">
            <w:r w:rsidRPr="000E57E1">
              <w:t>Odniesienie do efektów kierunkowych</w:t>
            </w:r>
          </w:p>
        </w:tc>
      </w:tr>
      <w:tr w:rsidR="00CE1C0C" w:rsidRPr="000E57E1" w14:paraId="6DA84903" w14:textId="77777777" w:rsidTr="1ADE7B7E">
        <w:trPr>
          <w:cantSplit/>
          <w:trHeight w:val="399"/>
        </w:trPr>
        <w:tc>
          <w:tcPr>
            <w:tcW w:w="1020" w:type="pct"/>
            <w:vMerge/>
          </w:tcPr>
          <w:p w14:paraId="15099940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2C48F229" w14:textId="77777777" w:rsidR="00CE1C0C" w:rsidRPr="00914D57" w:rsidRDefault="00CE1C0C" w:rsidP="007E4FF0">
            <w:r>
              <w:rPr>
                <w:noProof/>
              </w:rPr>
              <w:t>W01. Student ma uporządkowaną wiedzę z obszaru kultury i nauk humanistycznych, zwłaszcza w zakresie powiązań architektury informacji ze światem kultury i sztuki.</w:t>
            </w:r>
          </w:p>
        </w:tc>
        <w:tc>
          <w:tcPr>
            <w:tcW w:w="1178" w:type="pct"/>
            <w:vAlign w:val="center"/>
          </w:tcPr>
          <w:p w14:paraId="057ED46F" w14:textId="512E574C" w:rsidR="00CE1C0C" w:rsidRPr="000E57E1" w:rsidRDefault="00CE1C0C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CE1C0C" w:rsidRPr="000E57E1" w14:paraId="4ADA5B0F" w14:textId="77777777" w:rsidTr="1ADE7B7E">
        <w:trPr>
          <w:cantSplit/>
          <w:trHeight w:val="397"/>
        </w:trPr>
        <w:tc>
          <w:tcPr>
            <w:tcW w:w="1020" w:type="pct"/>
            <w:vMerge/>
          </w:tcPr>
          <w:p w14:paraId="6C05FC1C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3CA5C079" w14:textId="77777777" w:rsidR="00CE1C0C" w:rsidRPr="000E57E1" w:rsidRDefault="00CE1C0C" w:rsidP="007E4FF0">
            <w:r>
              <w:rPr>
                <w:noProof/>
              </w:rPr>
              <w:t>W02. Ma podstawową wiedzę o relacjach międzyludzkich, pomiędzy strukturami, instytucjami, ułatwiającymi współpracę w zespole. Posiada elementarną wiedzę o piśmiennictwie i kulturze europejskiego kręgu kulturowego i potrafi ją wykorzystać stosując różnorod</w:t>
            </w:r>
          </w:p>
        </w:tc>
        <w:tc>
          <w:tcPr>
            <w:tcW w:w="1178" w:type="pct"/>
            <w:vAlign w:val="center"/>
          </w:tcPr>
          <w:p w14:paraId="3DD5B700" w14:textId="79D7D034" w:rsidR="00CE1C0C" w:rsidRPr="000E57E1" w:rsidRDefault="00CE1C0C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  <w:tr w:rsidR="00CE1C0C" w:rsidRPr="000E57E1" w14:paraId="693BE6DA" w14:textId="77777777" w:rsidTr="1ADE7B7E">
        <w:trPr>
          <w:cantSplit/>
          <w:trHeight w:val="397"/>
        </w:trPr>
        <w:tc>
          <w:tcPr>
            <w:tcW w:w="1020" w:type="pct"/>
            <w:vMerge/>
          </w:tcPr>
          <w:p w14:paraId="35E4230B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0C21399C" w14:textId="4FC70DAF" w:rsidR="00CE1C0C" w:rsidRPr="000E57E1" w:rsidRDefault="00CE1C0C" w:rsidP="1ADE7B7E">
            <w:pPr>
              <w:rPr>
                <w:noProof/>
              </w:rPr>
            </w:pPr>
          </w:p>
        </w:tc>
        <w:tc>
          <w:tcPr>
            <w:tcW w:w="1178" w:type="pct"/>
            <w:vAlign w:val="center"/>
          </w:tcPr>
          <w:p w14:paraId="71ABDCA0" w14:textId="77777777" w:rsidR="00CE1C0C" w:rsidRPr="000E57E1" w:rsidRDefault="00CE1C0C" w:rsidP="00A01AF7">
            <w:pPr>
              <w:jc w:val="center"/>
            </w:pPr>
          </w:p>
        </w:tc>
      </w:tr>
    </w:tbl>
    <w:p w14:paraId="3A14156F" w14:textId="77777777" w:rsidR="00CE1C0C" w:rsidRDefault="00CE1C0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E1C0C" w:rsidRPr="000E57E1" w14:paraId="301B63DB" w14:textId="77777777" w:rsidTr="1ADE7B7E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F870DCE" w14:textId="77777777" w:rsidR="00CE1C0C" w:rsidRPr="000E57E1" w:rsidRDefault="00CE1C0C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B296070" w14:textId="77777777" w:rsidR="00CE1C0C" w:rsidRPr="00A31668" w:rsidRDefault="00CE1C0C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D65A944" w14:textId="77777777" w:rsidR="00CE1C0C" w:rsidRPr="000E57E1" w:rsidRDefault="00CE1C0C" w:rsidP="007E4FF0">
            <w:r w:rsidRPr="000E57E1">
              <w:t>Odniesienie do efektów kierunkowych</w:t>
            </w:r>
          </w:p>
        </w:tc>
      </w:tr>
      <w:tr w:rsidR="00CE1C0C" w:rsidRPr="000E57E1" w14:paraId="25780E9E" w14:textId="77777777" w:rsidTr="1ADE7B7E">
        <w:trPr>
          <w:cantSplit/>
          <w:trHeight w:val="399"/>
        </w:trPr>
        <w:tc>
          <w:tcPr>
            <w:tcW w:w="1020" w:type="pct"/>
            <w:vMerge/>
          </w:tcPr>
          <w:p w14:paraId="25D28D58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19853912" w14:textId="77777777" w:rsidR="00CE1C0C" w:rsidRPr="00A31668" w:rsidRDefault="00CE1C0C" w:rsidP="007E4FF0">
            <w:r>
              <w:rPr>
                <w:noProof/>
              </w:rPr>
              <w:t>U01. Wyszukuje, analizuje, ocenia źródła i twórczo przekształca zidentyfikowane materiały</w:t>
            </w:r>
          </w:p>
        </w:tc>
        <w:tc>
          <w:tcPr>
            <w:tcW w:w="1178" w:type="pct"/>
            <w:vAlign w:val="center"/>
          </w:tcPr>
          <w:p w14:paraId="26EB21AF" w14:textId="675B53AC" w:rsidR="00CE1C0C" w:rsidRPr="000E57E1" w:rsidRDefault="00CE1C0C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CE1C0C" w:rsidRPr="000E57E1" w14:paraId="19202A62" w14:textId="77777777" w:rsidTr="1ADE7B7E">
        <w:trPr>
          <w:cantSplit/>
          <w:trHeight w:val="397"/>
        </w:trPr>
        <w:tc>
          <w:tcPr>
            <w:tcW w:w="1020" w:type="pct"/>
            <w:vMerge/>
          </w:tcPr>
          <w:p w14:paraId="09D58749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5FB3C4B9" w14:textId="77777777" w:rsidR="00CE1C0C" w:rsidRPr="000E57E1" w:rsidRDefault="00CE1C0C" w:rsidP="007E4FF0">
            <w:r>
              <w:rPr>
                <w:noProof/>
              </w:rPr>
              <w:t>U02. Potrafi przygotować i omówić prezentację multimedialną dostosowaną do ściśle określonych wytycznych z wyraźnym wskazaniem na pracę twórczą i inspirację różnorodnymi źródłami</w:t>
            </w:r>
          </w:p>
        </w:tc>
        <w:tc>
          <w:tcPr>
            <w:tcW w:w="1178" w:type="pct"/>
            <w:vAlign w:val="center"/>
          </w:tcPr>
          <w:p w14:paraId="0E8ED8CF" w14:textId="35A5E632" w:rsidR="00CE1C0C" w:rsidRPr="000E57E1" w:rsidRDefault="00CE1C0C" w:rsidP="00A01AF7">
            <w:pPr>
              <w:jc w:val="center"/>
            </w:pPr>
            <w:r>
              <w:rPr>
                <w:noProof/>
              </w:rPr>
              <w:t>K_U05</w:t>
            </w:r>
          </w:p>
        </w:tc>
      </w:tr>
      <w:tr w:rsidR="00CE1C0C" w:rsidRPr="000E57E1" w14:paraId="0E8B12F2" w14:textId="77777777" w:rsidTr="1ADE7B7E">
        <w:trPr>
          <w:cantSplit/>
          <w:trHeight w:val="397"/>
        </w:trPr>
        <w:tc>
          <w:tcPr>
            <w:tcW w:w="1020" w:type="pct"/>
            <w:vMerge/>
          </w:tcPr>
          <w:p w14:paraId="0206B963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5702BEE4" w14:textId="7E2B1BA1" w:rsidR="00CE1C0C" w:rsidRPr="000E57E1" w:rsidRDefault="00CE1C0C" w:rsidP="1ADE7B7E">
            <w:pPr>
              <w:rPr>
                <w:noProof/>
              </w:rPr>
            </w:pPr>
          </w:p>
        </w:tc>
        <w:tc>
          <w:tcPr>
            <w:tcW w:w="1178" w:type="pct"/>
            <w:vAlign w:val="center"/>
          </w:tcPr>
          <w:p w14:paraId="1F6205F4" w14:textId="77777777" w:rsidR="00CE1C0C" w:rsidRPr="000E57E1" w:rsidRDefault="00CE1C0C" w:rsidP="00A01AF7">
            <w:pPr>
              <w:jc w:val="center"/>
            </w:pPr>
          </w:p>
        </w:tc>
      </w:tr>
    </w:tbl>
    <w:p w14:paraId="08629553" w14:textId="77777777" w:rsidR="00CE1C0C" w:rsidRDefault="00CE1C0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E1C0C" w:rsidRPr="000E57E1" w14:paraId="3C6EF57E" w14:textId="77777777" w:rsidTr="1ADE7B7E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9074899" w14:textId="77777777" w:rsidR="00CE1C0C" w:rsidRPr="000E57E1" w:rsidRDefault="00CE1C0C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778FF4F" w14:textId="77777777" w:rsidR="00CE1C0C" w:rsidRPr="000E57E1" w:rsidRDefault="00CE1C0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7E7387D" w14:textId="77777777" w:rsidR="00CE1C0C" w:rsidRPr="000E57E1" w:rsidRDefault="00CE1C0C" w:rsidP="007E4FF0">
            <w:r w:rsidRPr="000E57E1">
              <w:t>Odniesienie do efektów kierunkowych</w:t>
            </w:r>
          </w:p>
        </w:tc>
      </w:tr>
      <w:tr w:rsidR="00CE1C0C" w:rsidRPr="000E57E1" w14:paraId="39754A8A" w14:textId="77777777" w:rsidTr="1ADE7B7E">
        <w:trPr>
          <w:cantSplit/>
          <w:trHeight w:val="399"/>
        </w:trPr>
        <w:tc>
          <w:tcPr>
            <w:tcW w:w="1020" w:type="pct"/>
            <w:vMerge/>
          </w:tcPr>
          <w:p w14:paraId="07CCB3B3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53169419" w14:textId="77777777" w:rsidR="00CE1C0C" w:rsidRPr="00914D57" w:rsidRDefault="00CE1C0C" w:rsidP="007E4FF0">
            <w:r>
              <w:rPr>
                <w:noProof/>
              </w:rPr>
              <w:t>K01. Posiada świadomość interdyscyplinarności dziedziny i dobrze orientuje się w jej powiązaniach z innymi dyscyplinami oraz komercyjnym efektem działań</w:t>
            </w:r>
          </w:p>
        </w:tc>
        <w:tc>
          <w:tcPr>
            <w:tcW w:w="1178" w:type="pct"/>
            <w:vAlign w:val="center"/>
          </w:tcPr>
          <w:p w14:paraId="243C5428" w14:textId="387CD78B" w:rsidR="00CE1C0C" w:rsidRPr="000E57E1" w:rsidRDefault="00CE1C0C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CE1C0C" w:rsidRPr="000E57E1" w14:paraId="3B26B770" w14:textId="77777777" w:rsidTr="1ADE7B7E">
        <w:trPr>
          <w:cantSplit/>
          <w:trHeight w:val="397"/>
        </w:trPr>
        <w:tc>
          <w:tcPr>
            <w:tcW w:w="1020" w:type="pct"/>
            <w:vMerge/>
          </w:tcPr>
          <w:p w14:paraId="63B958F6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5896C47C" w14:textId="77777777" w:rsidR="00CE1C0C" w:rsidRPr="000E57E1" w:rsidRDefault="00CE1C0C" w:rsidP="007E4FF0">
            <w:r>
              <w:rPr>
                <w:noProof/>
              </w:rPr>
              <w:t>K02. Student efektywnie, twórczo i skutecznie wykorzystuje wyobraźnię, intuicję i twórcze myślenie w kontekście realizacji określonych projektów</w:t>
            </w:r>
          </w:p>
        </w:tc>
        <w:tc>
          <w:tcPr>
            <w:tcW w:w="1178" w:type="pct"/>
            <w:vAlign w:val="center"/>
          </w:tcPr>
          <w:p w14:paraId="2AFCB133" w14:textId="2865BEFF" w:rsidR="00CE1C0C" w:rsidRPr="000E57E1" w:rsidRDefault="00CE1C0C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="00CE1C0C" w:rsidRPr="000E57E1" w14:paraId="0E73604A" w14:textId="77777777" w:rsidTr="1ADE7B7E">
        <w:trPr>
          <w:cantSplit/>
          <w:trHeight w:val="397"/>
        </w:trPr>
        <w:tc>
          <w:tcPr>
            <w:tcW w:w="1020" w:type="pct"/>
            <w:vMerge/>
          </w:tcPr>
          <w:p w14:paraId="57580938" w14:textId="77777777" w:rsidR="00CE1C0C" w:rsidRPr="000E57E1" w:rsidRDefault="00CE1C0C" w:rsidP="007E4FF0"/>
        </w:tc>
        <w:tc>
          <w:tcPr>
            <w:tcW w:w="2802" w:type="pct"/>
            <w:vAlign w:val="center"/>
          </w:tcPr>
          <w:p w14:paraId="676698C3" w14:textId="7859F891" w:rsidR="00CE1C0C" w:rsidRPr="000E57E1" w:rsidRDefault="00CE1C0C" w:rsidP="1ADE7B7E">
            <w:pPr>
              <w:rPr>
                <w:noProof/>
              </w:rPr>
            </w:pPr>
          </w:p>
        </w:tc>
        <w:tc>
          <w:tcPr>
            <w:tcW w:w="1178" w:type="pct"/>
            <w:vAlign w:val="center"/>
          </w:tcPr>
          <w:p w14:paraId="65FF4E80" w14:textId="77777777" w:rsidR="00CE1C0C" w:rsidRPr="000E57E1" w:rsidRDefault="00CE1C0C" w:rsidP="00A01AF7">
            <w:pPr>
              <w:jc w:val="center"/>
            </w:pPr>
          </w:p>
        </w:tc>
      </w:tr>
    </w:tbl>
    <w:p w14:paraId="7B41BDE9" w14:textId="77777777" w:rsidR="00CE1C0C" w:rsidRDefault="00CE1C0C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CE1C0C" w:rsidRPr="00BE178A" w14:paraId="6B9730A5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F9B57" w14:textId="77777777" w:rsidR="00CE1C0C" w:rsidRPr="00BE178A" w:rsidRDefault="00CE1C0C" w:rsidP="007E4FF0">
            <w:pPr>
              <w:pStyle w:val="Zawartotabeli"/>
            </w:pPr>
            <w:r w:rsidRPr="00BE178A">
              <w:t>Organizacja</w:t>
            </w:r>
          </w:p>
        </w:tc>
      </w:tr>
      <w:tr w:rsidR="00CE1C0C" w:rsidRPr="00BE178A" w14:paraId="40C8FED8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2321431" w14:textId="77777777" w:rsidR="00CE1C0C" w:rsidRPr="00BE178A" w:rsidRDefault="00CE1C0C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63D6527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C5E82B4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CE1C0C" w:rsidRPr="00BE178A" w14:paraId="2F8F7A45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9E57AEF" w14:textId="77777777" w:rsidR="00CE1C0C" w:rsidRPr="00BE178A" w:rsidRDefault="00CE1C0C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3AA1430" w14:textId="77777777" w:rsidR="00CE1C0C" w:rsidRPr="00BE178A" w:rsidRDefault="00CE1C0C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56EE5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D0C31F7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7E5A45A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FDEDF71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42EEE96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17839FA0" w14:textId="77777777" w:rsidR="00CE1C0C" w:rsidRPr="00BE178A" w:rsidRDefault="00CE1C0C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CE1C0C" w:rsidRPr="00BE178A" w14:paraId="37E3C933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E5264EF" w14:textId="77777777" w:rsidR="00CE1C0C" w:rsidRPr="00BE178A" w:rsidRDefault="00CE1C0C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9F703AF" w14:textId="3CA8BBCA" w:rsidR="00CE1C0C" w:rsidRPr="00BE178A" w:rsidRDefault="00F77EC0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528C5" w14:textId="6815834D" w:rsidR="00CE1C0C" w:rsidRPr="00BE178A" w:rsidRDefault="00F77EC0" w:rsidP="007E4FF0">
            <w:pPr>
              <w:pStyle w:val="Zawartotabeli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9B906" w14:textId="77777777" w:rsidR="00CE1C0C" w:rsidRPr="00BE178A" w:rsidRDefault="00CE1C0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A0C0281" w14:textId="77777777" w:rsidR="00CE1C0C" w:rsidRPr="00BE178A" w:rsidRDefault="00CE1C0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C8FB36" w14:textId="77777777" w:rsidR="00CE1C0C" w:rsidRPr="00BE178A" w:rsidRDefault="00CE1C0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E5A131E" w14:textId="77777777" w:rsidR="00CE1C0C" w:rsidRPr="00BE178A" w:rsidRDefault="00CE1C0C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09C5131" w14:textId="77777777" w:rsidR="00CE1C0C" w:rsidRPr="00BE178A" w:rsidRDefault="00CE1C0C" w:rsidP="007E4FF0">
            <w:pPr>
              <w:pStyle w:val="Zawartotabeli"/>
              <w:jc w:val="center"/>
            </w:pPr>
          </w:p>
        </w:tc>
      </w:tr>
    </w:tbl>
    <w:p w14:paraId="38AA81DE" w14:textId="77777777" w:rsidR="00CE1C0C" w:rsidRDefault="00CE1C0C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E1C0C" w14:paraId="64939B72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00450169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 xml:space="preserve">Zajęcia prowadzone stacjonarnie lub hybrydowo. Elementy zajęć (zadania i testy) zamieszczane na platformie TEAMS lub/oraz Moodle. W uzasadnionym przypadku przedmiot może być również prowadzony w czasie synchronicznym na platformie TEAMS lub/oraz Moodle. </w:t>
            </w:r>
          </w:p>
          <w:p w14:paraId="7253D1DD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 xml:space="preserve">Podstawowymi metodami stosowanymi w trakcie zajęć są: praca laboratoryjna przy komputerze związana z wykonywaniem konkretnych zadań, dyskusja, analiza, prezentacja, inscenizacja. Każde zadanie ma określoną liczbę godzin pracy własnej studenta. </w:t>
            </w:r>
          </w:p>
          <w:p w14:paraId="14A6F863" w14:textId="77777777" w:rsidR="00CE1C0C" w:rsidRDefault="00CE1C0C" w:rsidP="007E4FF0">
            <w:r>
              <w:rPr>
                <w:noProof/>
              </w:rPr>
              <w:t>W trakcie zajęć efekty sprawdzane mogą być poprzez testy (kolokwia) czy quizy edukacyjne (np. Kahoot), realizację zadań grupowych, czy projektów indywidualnych. Do realizacji zajęć wykorzystane będą także: wykład informacyjny, problemowy i konwersatoryjny wspierany prezentacjami multimedialnymi.</w:t>
            </w:r>
          </w:p>
        </w:tc>
      </w:tr>
    </w:tbl>
    <w:p w14:paraId="0DBF4812" w14:textId="77777777" w:rsidR="00CE1C0C" w:rsidRDefault="00CE1C0C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CE1C0C" w:rsidRPr="000E57E1" w14:paraId="0F2C456F" w14:textId="77777777" w:rsidTr="1ADE7B7E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7E3CA457" w14:textId="77777777" w:rsidR="00CE1C0C" w:rsidRPr="000E57E1" w:rsidRDefault="00CE1C0C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77799A95" w14:textId="77777777" w:rsidR="00CE1C0C" w:rsidRPr="000E57E1" w:rsidRDefault="00CE1C0C" w:rsidP="007E4FF0">
            <w:r>
              <w:t>Formy sprawdzania</w:t>
            </w:r>
          </w:p>
        </w:tc>
      </w:tr>
      <w:tr w:rsidR="00CE1C0C" w:rsidRPr="000E57E1" w14:paraId="73BEAAB7" w14:textId="77777777" w:rsidTr="1ADE7B7E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30707E2E" w14:textId="77777777" w:rsidR="00CE1C0C" w:rsidRPr="00914D57" w:rsidRDefault="00CE1C0C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66A56FCB" w14:textId="77777777" w:rsidR="00CE1C0C" w:rsidRPr="000E57E1" w:rsidRDefault="00CE1C0C" w:rsidP="007E4FF0">
            <w:r>
              <w:rPr>
                <w:noProof/>
              </w:rPr>
              <w:t>Praca pisemna (esej)</w:t>
            </w:r>
          </w:p>
        </w:tc>
      </w:tr>
      <w:tr w:rsidR="00CE1C0C" w:rsidRPr="000E57E1" w14:paraId="69E137AC" w14:textId="77777777" w:rsidTr="1ADE7B7E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4A824DD" w14:textId="77777777" w:rsidR="00CE1C0C" w:rsidRPr="000E57E1" w:rsidRDefault="00CE1C0C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719B322F" w14:textId="77777777" w:rsidR="00CE1C0C" w:rsidRPr="000E57E1" w:rsidRDefault="00CE1C0C" w:rsidP="007E4FF0">
            <w:r>
              <w:rPr>
                <w:noProof/>
              </w:rPr>
              <w:t>Udział w dyskusji, Praca pisemna (esej)</w:t>
            </w:r>
          </w:p>
        </w:tc>
      </w:tr>
      <w:tr w:rsidR="00CE1C0C" w:rsidRPr="000E57E1" w14:paraId="6E882E5D" w14:textId="77777777" w:rsidTr="1ADE7B7E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021B268" w14:textId="77777777" w:rsidR="00CE1C0C" w:rsidRPr="000E57E1" w:rsidRDefault="00CE1C0C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27C5E8FE" w14:textId="77777777" w:rsidR="00CE1C0C" w:rsidRPr="000E57E1" w:rsidRDefault="00CE1C0C" w:rsidP="007E4FF0">
            <w:r>
              <w:rPr>
                <w:noProof/>
              </w:rPr>
              <w:t>Udział w dyskusji</w:t>
            </w:r>
          </w:p>
        </w:tc>
      </w:tr>
      <w:tr w:rsidR="00CE1C0C" w:rsidRPr="000E57E1" w14:paraId="1FCB9F1D" w14:textId="77777777" w:rsidTr="1ADE7B7E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967A90E" w14:textId="77777777" w:rsidR="00CE1C0C" w:rsidRPr="000E57E1" w:rsidRDefault="00CE1C0C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18CD8748" w14:textId="77777777" w:rsidR="00CE1C0C" w:rsidRPr="000E57E1" w:rsidRDefault="00CE1C0C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CE1C0C" w:rsidRPr="000E57E1" w14:paraId="0AD97399" w14:textId="77777777" w:rsidTr="1ADE7B7E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1A3D9B9" w14:textId="77777777" w:rsidR="00CE1C0C" w:rsidRPr="000E57E1" w:rsidRDefault="00CE1C0C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65E48544" w14:textId="77777777" w:rsidR="00CE1C0C" w:rsidRPr="000E57E1" w:rsidRDefault="00CE1C0C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CE1C0C" w:rsidRPr="000E57E1" w14:paraId="7DA9DA79" w14:textId="77777777" w:rsidTr="1ADE7B7E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E2B059F" w14:textId="77777777" w:rsidR="00CE1C0C" w:rsidRPr="000E57E1" w:rsidRDefault="00CE1C0C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5383ADA8" w14:textId="77777777" w:rsidR="00CE1C0C" w:rsidRPr="000E57E1" w:rsidRDefault="00CE1C0C" w:rsidP="007E4FF0">
            <w:r>
              <w:rPr>
                <w:noProof/>
              </w:rPr>
              <w:t>Praca laboratoryjna, Udział w dyskusji</w:t>
            </w:r>
          </w:p>
        </w:tc>
      </w:tr>
      <w:tr w:rsidR="00CE1C0C" w:rsidRPr="000E57E1" w14:paraId="0CC1042D" w14:textId="77777777" w:rsidTr="1ADE7B7E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82F48FE" w14:textId="77777777" w:rsidR="00CE1C0C" w:rsidRPr="000E57E1" w:rsidRDefault="00CE1C0C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49102DFC" w14:textId="77777777" w:rsidR="00CE1C0C" w:rsidRPr="000E57E1" w:rsidRDefault="00CE1C0C" w:rsidP="007E4FF0">
            <w:r>
              <w:rPr>
                <w:noProof/>
              </w:rPr>
              <w:t>Praca laboratoryjna, Udział w dyskusji</w:t>
            </w:r>
          </w:p>
        </w:tc>
      </w:tr>
    </w:tbl>
    <w:p w14:paraId="367A166B" w14:textId="77777777" w:rsidR="00CE1C0C" w:rsidRDefault="00CE1C0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E1C0C" w14:paraId="5FD7A44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4BAD985" w14:textId="77777777" w:rsidR="00CE1C0C" w:rsidRDefault="00CE1C0C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0F378435" w14:textId="77777777" w:rsidR="00CE1C0C" w:rsidRDefault="00CE1C0C" w:rsidP="007E4FF0">
            <w:r>
              <w:rPr>
                <w:noProof/>
              </w:rPr>
              <w:t>Zaliczenie z oceną</w:t>
            </w:r>
          </w:p>
        </w:tc>
      </w:tr>
    </w:tbl>
    <w:p w14:paraId="6EC5BBB0" w14:textId="77777777" w:rsidR="00CE1C0C" w:rsidRPr="002B5DE1" w:rsidRDefault="00CE1C0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E1C0C" w14:paraId="176FAB1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2BE39DC" w14:textId="77777777" w:rsidR="00CE1C0C" w:rsidRDefault="00CE1C0C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6BE8E8E" w14:textId="77777777" w:rsidR="00CE1C0C" w:rsidRDefault="00CE1C0C" w:rsidP="007E4FF0">
            <w:pPr>
              <w:pStyle w:val="Zawartotabeli"/>
            </w:pPr>
            <w:r>
              <w:rPr>
                <w:noProof/>
              </w:rPr>
              <w:t>Warunkiem zaliczenia wykładów jest obecność oraz wykonanie zaleconych do treści wykładowych zadań cząstkowych oraz większej pracy zaliczeniowej. Zaliczenie ćwiczeń:  poprawne i terminowe przygotowanie i zaprezentowanie zadań, dodanie w wymaganym i oznaczonym przez wykładowcę terminie plików na platformie TEAMS i/lub Moodle. Zaliczenie ewentualnych testów lub quizów (np. Kahoot) sprawdzających wiedzę. Realizacja projektu indywidualnego  i/lub grupowego zadanego przez prowadzącego. Przedmiot kończy się zaliczeniem z oceną. Ocena: średnia arytmetyczna ze wskazanych wcześniej prac (nie każde zadanie na ocenę, a wybrane przez wykładowcę i określone na początku zajęć).</w:t>
            </w:r>
          </w:p>
        </w:tc>
      </w:tr>
    </w:tbl>
    <w:p w14:paraId="3202579C" w14:textId="77777777" w:rsidR="00CE1C0C" w:rsidRDefault="00CE1C0C" w:rsidP="007E4FF0"/>
    <w:p w14:paraId="1EE7CA80" w14:textId="77777777" w:rsidR="00CE1C0C" w:rsidRDefault="00CE1C0C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E1C0C" w14:paraId="4EC1F3C1" w14:textId="77777777" w:rsidTr="1ADE7B7E">
        <w:trPr>
          <w:trHeight w:val="1136"/>
        </w:trPr>
        <w:tc>
          <w:tcPr>
            <w:tcW w:w="5000" w:type="pct"/>
            <w:vAlign w:val="center"/>
          </w:tcPr>
          <w:p w14:paraId="3D504746" w14:textId="77777777" w:rsidR="00CE1C0C" w:rsidRPr="00647453" w:rsidRDefault="00CE1C0C" w:rsidP="007E4FF0">
            <w:pPr>
              <w:rPr>
                <w:b/>
                <w:bCs/>
              </w:rPr>
            </w:pPr>
            <w:r w:rsidRPr="1ADE7B7E">
              <w:rPr>
                <w:b/>
                <w:bCs/>
              </w:rPr>
              <w:t>Wykład</w:t>
            </w:r>
          </w:p>
          <w:p w14:paraId="7B51D73A" w14:textId="6C44AF85" w:rsidR="1ADE7B7E" w:rsidRDefault="1ADE7B7E" w:rsidP="1ADE7B7E">
            <w:pPr>
              <w:rPr>
                <w:b/>
                <w:bCs/>
              </w:rPr>
            </w:pPr>
          </w:p>
          <w:p w14:paraId="3C87CC4D" w14:textId="09434475" w:rsidR="00CE1C0C" w:rsidRDefault="00CE1C0C" w:rsidP="1ADE7B7E">
            <w:pPr>
              <w:rPr>
                <w:noProof/>
              </w:rPr>
            </w:pPr>
            <w:r w:rsidRPr="1ADE7B7E">
              <w:rPr>
                <w:noProof/>
              </w:rPr>
              <w:t>1.</w:t>
            </w:r>
            <w:r>
              <w:tab/>
            </w:r>
            <w:r w:rsidRPr="1ADE7B7E">
              <w:rPr>
                <w:noProof/>
              </w:rPr>
              <w:t xml:space="preserve">Wprowadzenie do zajęć. Warunki zaliczenia, omówienie karty kursu oraz projektów do </w:t>
            </w:r>
          </w:p>
          <w:p w14:paraId="1DC8502D" w14:textId="03D99B39" w:rsidR="00CE1C0C" w:rsidRDefault="36B83185" w:rsidP="1ADE7B7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 </w:t>
            </w:r>
            <w:r w:rsidR="00CE1C0C" w:rsidRPr="1ADE7B7E">
              <w:rPr>
                <w:noProof/>
              </w:rPr>
              <w:t>realizacji. Warsztat integrujący - zapoznanie grupy. Wprowadzenie teoretyczne –</w:t>
            </w:r>
          </w:p>
          <w:p w14:paraId="4BCB19CD" w14:textId="35437B2B" w:rsidR="00CE1C0C" w:rsidRDefault="28801B14" w:rsidP="00AA354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 xml:space="preserve"> </w:t>
            </w:r>
            <w:r w:rsidR="5327DB54" w:rsidRPr="1ADE7B7E">
              <w:rPr>
                <w:noProof/>
              </w:rPr>
              <w:t>T</w:t>
            </w:r>
            <w:r w:rsidR="00CE1C0C" w:rsidRPr="1ADE7B7E">
              <w:rPr>
                <w:noProof/>
              </w:rPr>
              <w:t>erminologia</w:t>
            </w:r>
            <w:r w:rsidR="5327DB54" w:rsidRPr="1ADE7B7E">
              <w:rPr>
                <w:noProof/>
              </w:rPr>
              <w:t xml:space="preserve"> </w:t>
            </w:r>
            <w:r w:rsidR="00CE1C0C" w:rsidRPr="1ADE7B7E">
              <w:rPr>
                <w:noProof/>
              </w:rPr>
              <w:t>(3h)</w:t>
            </w:r>
          </w:p>
          <w:p w14:paraId="543905E5" w14:textId="39905F28" w:rsidR="00CE1C0C" w:rsidRDefault="00CE1C0C" w:rsidP="1ADE7B7E">
            <w:pPr>
              <w:rPr>
                <w:noProof/>
              </w:rPr>
            </w:pPr>
            <w:r w:rsidRPr="1ADE7B7E">
              <w:rPr>
                <w:noProof/>
              </w:rPr>
              <w:t>2.</w:t>
            </w:r>
            <w:r>
              <w:tab/>
            </w:r>
            <w:r w:rsidRPr="1ADE7B7E">
              <w:rPr>
                <w:noProof/>
              </w:rPr>
              <w:t>Nieznajoma z Sekwany – historia niezidentyfikowanej kobiety z XIX wieku, która stała się</w:t>
            </w:r>
          </w:p>
          <w:p w14:paraId="49A9B15A" w14:textId="368B1FDF" w:rsidR="00CE1C0C" w:rsidRDefault="044ABC02" w:rsidP="00AA354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 xml:space="preserve"> źródłem wielu inspiracji artystów i różnorodnych projektów na przestrzeni wieków (3h)</w:t>
            </w:r>
          </w:p>
          <w:p w14:paraId="0E05A868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Taniec klasyczny i balet jako źródło inspiracji wielorakich projektów i przedsięwzięć (3 h)</w:t>
            </w:r>
          </w:p>
          <w:p w14:paraId="0A1A680A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Wybrane elementy z zakresu nauki i sztuki jako źródło inspiracji (3h)</w:t>
            </w:r>
          </w:p>
          <w:p w14:paraId="3215FB56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Emocje źródłem inspiracji w muzyce (3h)</w:t>
            </w:r>
          </w:p>
          <w:p w14:paraId="1057D275" w14:textId="77777777" w:rsidR="00CE1C0C" w:rsidRDefault="00CE1C0C" w:rsidP="00AA354E">
            <w:pPr>
              <w:rPr>
                <w:noProof/>
              </w:rPr>
            </w:pPr>
          </w:p>
          <w:p w14:paraId="14319F88" w14:textId="77777777" w:rsidR="00CE1C0C" w:rsidRPr="00A96FC4" w:rsidRDefault="00CE1C0C" w:rsidP="007E4FF0">
            <w:r>
              <w:rPr>
                <w:noProof/>
              </w:rPr>
              <w:t>Do każdego wykładu dołączone zadania z zakresu kreatywnego myślenia</w:t>
            </w:r>
          </w:p>
        </w:tc>
      </w:tr>
    </w:tbl>
    <w:p w14:paraId="01B11AAB" w14:textId="77777777" w:rsidR="00CE1C0C" w:rsidRDefault="00CE1C0C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E1C0C" w:rsidRPr="00643F38" w14:paraId="2E46029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258C6A6" w14:textId="77777777" w:rsidR="00CE1C0C" w:rsidRPr="007A15D0" w:rsidRDefault="00CE1C0C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22C98E73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1-2. Wprowadzenie do zajęć. Warunki zaliczenia. Objaśnienie metod pracy podczas ćwiczeń. Wprowadzenie do treningu twórczości. Krótka charakterystyka (2 h)</w:t>
            </w:r>
          </w:p>
          <w:p w14:paraId="296A8879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3-4. Trenowanie myślenia twórczego i wskazanie na konkretnych przykładach testowanych przez studentów, jakie są praktyczne sposoby technik stymulowania intelektualnego procesu twórczego (10 h)</w:t>
            </w:r>
          </w:p>
          <w:p w14:paraId="77024CB7" w14:textId="77777777" w:rsidR="00CE1C0C" w:rsidRPr="00643F38" w:rsidRDefault="00CE1C0C" w:rsidP="007E4FF0">
            <w:r>
              <w:rPr>
                <w:noProof/>
              </w:rPr>
              <w:lastRenderedPageBreak/>
              <w:t>5-6. Praca grup studentów nad zadanymi problemami twórczego myślenia i projektowania (praca ze słowem i obrazem) (8 h)</w:t>
            </w:r>
          </w:p>
        </w:tc>
      </w:tr>
    </w:tbl>
    <w:p w14:paraId="4EDF1DDF" w14:textId="77777777" w:rsidR="00CE1C0C" w:rsidRDefault="00CE1C0C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E1C0C" w:rsidRPr="000D1EBD" w14:paraId="31ADD8F5" w14:textId="77777777" w:rsidTr="1ADE7B7E">
        <w:trPr>
          <w:trHeight w:val="1134"/>
        </w:trPr>
        <w:tc>
          <w:tcPr>
            <w:tcW w:w="5000" w:type="pct"/>
            <w:vAlign w:val="center"/>
          </w:tcPr>
          <w:p w14:paraId="6089CFDF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Bennewicz M., Coaching, kreatywność, zabawa: narzędzia rozwoju dla pasjonatów i profesjonalistów. Gliwice 2014 </w:t>
            </w:r>
          </w:p>
          <w:p w14:paraId="21F89261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Biela A., Trening kreatywności. Jak pobudzić twórcze myślenie. Warszawa 2015 </w:t>
            </w:r>
          </w:p>
          <w:p w14:paraId="58144A16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Catmull E., Wallace A., Kreatywność S.A.: droga do prawdziwej inspiracji. Warszawa 2015 </w:t>
            </w:r>
          </w:p>
          <w:p w14:paraId="54EF9D71" w14:textId="78E5684A" w:rsidR="00CE1C0C" w:rsidRDefault="00CE1C0C" w:rsidP="1ADE7B7E">
            <w:pPr>
              <w:rPr>
                <w:noProof/>
              </w:rPr>
            </w:pPr>
            <w:r w:rsidRPr="1ADE7B7E">
              <w:rPr>
                <w:noProof/>
              </w:rPr>
              <w:t>4.</w:t>
            </w:r>
            <w:r>
              <w:tab/>
            </w:r>
            <w:r w:rsidRPr="1ADE7B7E">
              <w:rPr>
                <w:noProof/>
              </w:rPr>
              <w:t>Heller S., Ilić C, Anatomia projektu : współczesne projektowanie graficzne – wpływy i</w:t>
            </w:r>
          </w:p>
          <w:p w14:paraId="1D6B0656" w14:textId="7C1403EA" w:rsidR="00CE1C0C" w:rsidRDefault="195DBE16" w:rsidP="00AA354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 xml:space="preserve"> inspiracje. Warszawa 2008</w:t>
            </w:r>
          </w:p>
          <w:p w14:paraId="31D7C022" w14:textId="5278B561" w:rsidR="00CE1C0C" w:rsidRDefault="00CE1C0C" w:rsidP="1ADE7B7E">
            <w:pPr>
              <w:rPr>
                <w:noProof/>
              </w:rPr>
            </w:pPr>
            <w:r w:rsidRPr="1ADE7B7E">
              <w:rPr>
                <w:noProof/>
              </w:rPr>
              <w:t>5.</w:t>
            </w:r>
            <w:r>
              <w:tab/>
            </w:r>
            <w:r w:rsidRPr="1ADE7B7E">
              <w:rPr>
                <w:noProof/>
              </w:rPr>
              <w:t>Kosieradzka A. (red.): Metody i techniki pobudzania kreatywności w organizacji i zarządzaniu.</w:t>
            </w:r>
          </w:p>
          <w:p w14:paraId="2DDECAA4" w14:textId="19296372" w:rsidR="00CE1C0C" w:rsidRDefault="1BEA4421" w:rsidP="00AA354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 xml:space="preserve"> Warszawa 2013 </w:t>
            </w:r>
          </w:p>
          <w:p w14:paraId="5710AE4C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 xml:space="preserve">Łaszczyk J. [et al.], Trening twórczości z komputerem. Warszawa cop 2012 </w:t>
            </w:r>
          </w:p>
          <w:p w14:paraId="35FB86B5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 xml:space="preserve">Nęcka E.: Trening twórczości. Sopot 2012 </w:t>
            </w:r>
          </w:p>
          <w:p w14:paraId="0D6B9337" w14:textId="77777777" w:rsidR="00CE1C0C" w:rsidRDefault="00CE1C0C" w:rsidP="00AA354E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 xml:space="preserve">Szczeklik A., Kore. O chorych, chorobach i poszukiwaniu duszy medycyny. Kraków 2007 </w:t>
            </w:r>
          </w:p>
          <w:p w14:paraId="72FB6710" w14:textId="77777777" w:rsidR="00CE1C0C" w:rsidRPr="000D1EBD" w:rsidRDefault="00CE1C0C" w:rsidP="007E4FF0">
            <w:r>
              <w:rPr>
                <w:noProof/>
              </w:rPr>
              <w:t>9.</w:t>
            </w:r>
            <w:r>
              <w:rPr>
                <w:noProof/>
              </w:rPr>
              <w:tab/>
              <w:t>Szmidt K., Pedagogika twórczości, Sopot 2013</w:t>
            </w:r>
          </w:p>
        </w:tc>
      </w:tr>
    </w:tbl>
    <w:p w14:paraId="75690A7D" w14:textId="77777777" w:rsidR="00CE1C0C" w:rsidRDefault="00CE1C0C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E1C0C" w:rsidRPr="000D1EBD" w14:paraId="1675F12A" w14:textId="77777777" w:rsidTr="1ADE7B7E">
        <w:trPr>
          <w:trHeight w:val="1134"/>
        </w:trPr>
        <w:tc>
          <w:tcPr>
            <w:tcW w:w="5000" w:type="pct"/>
            <w:vAlign w:val="center"/>
          </w:tcPr>
          <w:p w14:paraId="0EF75DB0" w14:textId="22FAE01C" w:rsidR="00CE1C0C" w:rsidRDefault="00CE1C0C" w:rsidP="1ADE7B7E">
            <w:pPr>
              <w:rPr>
                <w:noProof/>
              </w:rPr>
            </w:pPr>
            <w:r w:rsidRPr="1ADE7B7E">
              <w:rPr>
                <w:noProof/>
              </w:rPr>
              <w:t>1.</w:t>
            </w:r>
            <w:r>
              <w:tab/>
            </w:r>
            <w:r w:rsidRPr="1ADE7B7E">
              <w:rPr>
                <w:noProof/>
              </w:rPr>
              <w:t>Gawrycki M., Uwikłane obrazy. Hollywoodzki film a stosunki międzynarodowe, Wydawnictwo</w:t>
            </w:r>
          </w:p>
          <w:p w14:paraId="5935BD81" w14:textId="60BA6B7C" w:rsidR="00CE1C0C" w:rsidRDefault="5DE50789" w:rsidP="1ADE7B7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>Uniwersytetu Warszawskiego, Warszawa 2011, rozdz. IV Hollywoodzkie widzenie świata, s.</w:t>
            </w:r>
          </w:p>
          <w:p w14:paraId="59C4554B" w14:textId="4A698FE8" w:rsidR="00CE1C0C" w:rsidRDefault="4B89C0CA" w:rsidP="00AA354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</w:t>
            </w:r>
            <w:r w:rsidR="00CE1C0C" w:rsidRPr="1ADE7B7E">
              <w:rPr>
                <w:noProof/>
              </w:rPr>
              <w:t xml:space="preserve">114-152. </w:t>
            </w:r>
          </w:p>
          <w:p w14:paraId="54C4599C" w14:textId="03F5B571" w:rsidR="00CE1C0C" w:rsidRDefault="00CE1C0C" w:rsidP="1ADE7B7E">
            <w:pPr>
              <w:rPr>
                <w:noProof/>
              </w:rPr>
            </w:pPr>
            <w:r w:rsidRPr="1ADE7B7E">
              <w:rPr>
                <w:noProof/>
              </w:rPr>
              <w:t>2.</w:t>
            </w:r>
            <w:r>
              <w:tab/>
            </w:r>
            <w:r w:rsidRPr="1ADE7B7E">
              <w:rPr>
                <w:noProof/>
              </w:rPr>
              <w:t>Kargul J., Upowszechnianie, animacja, komercjalizacja kultury. Podręcznik akademicki,</w:t>
            </w:r>
          </w:p>
          <w:p w14:paraId="4EBBB080" w14:textId="3AAB7142" w:rsidR="00CE1C0C" w:rsidRDefault="08F5EB49" w:rsidP="1ADE7B7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 </w:t>
            </w:r>
            <w:r w:rsidR="00CE1C0C" w:rsidRPr="1ADE7B7E">
              <w:rPr>
                <w:noProof/>
              </w:rPr>
              <w:t>Wydawnictwo Naukowe PWN, Warszawa 2012, cz. III Supermarket kultury w dobie</w:t>
            </w:r>
          </w:p>
          <w:p w14:paraId="5C091010" w14:textId="52C677A7" w:rsidR="00CE1C0C" w:rsidRDefault="3A0B5EE7" w:rsidP="00AA354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 xml:space="preserve"> dominującej idei komercjalizmu i indywidualizmu, s. 205-346. </w:t>
            </w:r>
          </w:p>
          <w:p w14:paraId="113FDFFA" w14:textId="4FDBF505" w:rsidR="00CE1C0C" w:rsidRPr="000D1EBD" w:rsidRDefault="00CE1C0C" w:rsidP="007E4FF0">
            <w:r w:rsidRPr="1ADE7B7E">
              <w:rPr>
                <w:noProof/>
              </w:rPr>
              <w:t>3.</w:t>
            </w:r>
            <w:r>
              <w:tab/>
            </w:r>
            <w:r w:rsidRPr="1ADE7B7E">
              <w:rPr>
                <w:noProof/>
              </w:rPr>
              <w:t>Markiewicz H.:, Jak słowom wyrastają skrzydła, [w:] tegoż, Zabawy literackie dawne i nowe,</w:t>
            </w:r>
          </w:p>
          <w:p w14:paraId="62BA0C47" w14:textId="1265F5ED" w:rsidR="00CE1C0C" w:rsidRPr="000D1EBD" w:rsidRDefault="2264CA88" w:rsidP="1ADE7B7E">
            <w:pPr>
              <w:rPr>
                <w:noProof/>
              </w:rPr>
            </w:pPr>
            <w:r w:rsidRPr="1ADE7B7E">
              <w:rPr>
                <w:noProof/>
              </w:rPr>
              <w:t xml:space="preserve">               </w:t>
            </w:r>
            <w:r w:rsidR="00CE1C0C" w:rsidRPr="1ADE7B7E">
              <w:rPr>
                <w:noProof/>
              </w:rPr>
              <w:t>Kraków 2003, s. 7-15</w:t>
            </w:r>
          </w:p>
        </w:tc>
      </w:tr>
    </w:tbl>
    <w:p w14:paraId="45B184EA" w14:textId="77777777" w:rsidR="00CE1C0C" w:rsidRDefault="00CE1C0C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CE1C0C" w:rsidRPr="00BE178A" w14:paraId="0FD3789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644E8BD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CA16B6E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37A353D2" w14:textId="6B5A37F4" w:rsidR="00CE1C0C" w:rsidRPr="00BE178A" w:rsidRDefault="00F77EC0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CE1C0C" w:rsidRPr="00BE178A" w14:paraId="3FF0960E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EC69991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3FE1F8C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270D2FD4" w14:textId="4C9F10E0" w:rsidR="00CE1C0C" w:rsidRPr="00BE178A" w:rsidRDefault="00F77EC0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12</w:t>
            </w:r>
          </w:p>
        </w:tc>
      </w:tr>
      <w:tr w:rsidR="00CE1C0C" w:rsidRPr="00BE178A" w14:paraId="412C8198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B98037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6786B63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BC91A7" w14:textId="77777777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CE1C0C" w:rsidRPr="00BE178A" w14:paraId="45FD6029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3747A76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68ADD55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1859BEE7" w14:textId="6E51307B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1</w:t>
            </w:r>
            <w:r w:rsidR="00B513A2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CE1C0C" w:rsidRPr="00BE178A" w14:paraId="50F4B95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45EE03C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6CD2161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686804B" w14:textId="77777777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CE1C0C" w:rsidRPr="00BE178A" w14:paraId="73ADF95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7769D90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C87732D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35A8BB1" w14:textId="18B5D6AA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2</w:t>
            </w:r>
            <w:r w:rsidR="00B513A2">
              <w:rPr>
                <w:rFonts w:eastAsia="Calibri"/>
                <w:noProof/>
                <w:lang w:eastAsia="en-US"/>
              </w:rPr>
              <w:t>4</w:t>
            </w:r>
          </w:p>
        </w:tc>
      </w:tr>
      <w:tr w:rsidR="00CE1C0C" w:rsidRPr="00BE178A" w14:paraId="5E0B044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444C8F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B39F9D0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A31A81B" w14:textId="77777777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CE1C0C" w:rsidRPr="00BE178A" w14:paraId="302C96F8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7AFE3FE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1CA7D0F" w14:textId="47832033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1</w:t>
            </w:r>
            <w:r w:rsidR="00E464BF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CE1C0C" w:rsidRPr="00BE178A" w14:paraId="761A0F0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9A87EDD" w14:textId="77777777" w:rsidR="00CE1C0C" w:rsidRPr="00BE178A" w:rsidRDefault="00CE1C0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017A4CD" w14:textId="77777777" w:rsidR="00CE1C0C" w:rsidRPr="00BE178A" w:rsidRDefault="00CE1C0C" w:rsidP="007E4FF0">
            <w:pPr>
              <w:jc w:val="center"/>
              <w:rPr>
                <w:rFonts w:eastAsia="Calibri"/>
                <w:lang w:eastAsia="en-US"/>
              </w:rPr>
            </w:pPr>
            <w:r w:rsidRPr="007319A5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14:paraId="60BEA4F4" w14:textId="77777777" w:rsidR="00CE1C0C" w:rsidRDefault="00CE1C0C" w:rsidP="007E4FF0">
      <w:pPr>
        <w:pStyle w:val="Tekstdymka1"/>
        <w:rPr>
          <w:rFonts w:ascii="Aptos" w:hAnsi="Aptos"/>
        </w:rPr>
        <w:sectPr w:rsidR="00CE1C0C" w:rsidSect="00462CAE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0CCB0DC5" w14:textId="77777777" w:rsidR="00CE1C0C" w:rsidRPr="007E4FF0" w:rsidRDefault="00CE1C0C" w:rsidP="007E4FF0">
      <w:pPr>
        <w:pStyle w:val="Tekstdymka1"/>
        <w:rPr>
          <w:rFonts w:ascii="Aptos" w:hAnsi="Aptos"/>
        </w:rPr>
      </w:pPr>
    </w:p>
    <w:sectPr w:rsidR="00CE1C0C" w:rsidRPr="007E4FF0" w:rsidSect="00462CAE">
      <w:headerReference w:type="default" r:id="rId13"/>
      <w:footerReference w:type="default" r:id="rId14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FD0DC" w14:textId="77777777" w:rsidR="00462CAE" w:rsidRDefault="00462CAE" w:rsidP="007E4FF0">
      <w:r>
        <w:separator/>
      </w:r>
    </w:p>
  </w:endnote>
  <w:endnote w:type="continuationSeparator" w:id="0">
    <w:p w14:paraId="4349DECA" w14:textId="77777777" w:rsidR="00462CAE" w:rsidRDefault="00462CAE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E2164" w14:textId="77777777" w:rsidR="00CE1C0C" w:rsidRDefault="00CE1C0C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Inspiracje projektowe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0ACCC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8D4096">
      <w:rPr>
        <w:noProof/>
      </w:rPr>
      <w:t>Inspiracje projektowe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FE97B" w14:textId="77777777" w:rsidR="00462CAE" w:rsidRDefault="00462CAE" w:rsidP="007E4FF0">
      <w:r>
        <w:separator/>
      </w:r>
    </w:p>
  </w:footnote>
  <w:footnote w:type="continuationSeparator" w:id="0">
    <w:p w14:paraId="56AB1419" w14:textId="77777777" w:rsidR="00462CAE" w:rsidRDefault="00462CAE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7598B" w14:textId="77777777" w:rsidR="00CE1C0C" w:rsidRPr="006B529F" w:rsidRDefault="00CE1C0C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2DE2D8DA" w14:textId="05A29123" w:rsidR="00CE1C0C" w:rsidRDefault="00CE1C0C" w:rsidP="00123A22">
    <w:pPr>
      <w:jc w:val="center"/>
    </w:pPr>
    <w:r w:rsidRPr="006B529F">
      <w:t xml:space="preserve">Studia </w:t>
    </w:r>
    <w:r w:rsidR="00F77EC0">
      <w:t>nie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A5F6D" w14:textId="77777777" w:rsidR="00606DE1" w:rsidRPr="006B529F" w:rsidRDefault="00606DE1" w:rsidP="00123A22">
    <w:pPr>
      <w:jc w:val="center"/>
    </w:pPr>
    <w:r w:rsidRPr="006B529F">
      <w:t xml:space="preserve">Kierunek: </w:t>
    </w:r>
    <w:r w:rsidR="008D4096">
      <w:rPr>
        <w:noProof/>
      </w:rPr>
      <w:t>Architektura informacji</w:t>
    </w:r>
  </w:p>
  <w:p w14:paraId="2B7BD774" w14:textId="77777777" w:rsidR="00606DE1" w:rsidRDefault="00606DE1" w:rsidP="00123A22">
    <w:pPr>
      <w:jc w:val="center"/>
    </w:pPr>
    <w:r w:rsidRPr="006B529F">
      <w:t xml:space="preserve">Studia </w:t>
    </w:r>
    <w:r w:rsidR="008D4096">
      <w:rPr>
        <w:noProof/>
      </w:rPr>
      <w:t>stacjonarne</w:t>
    </w:r>
    <w:r w:rsidR="001C3176">
      <w:t xml:space="preserve"> </w:t>
    </w:r>
    <w:r w:rsidR="008D4096">
      <w:rPr>
        <w:noProof/>
      </w:rPr>
      <w:t>I stopnia</w:t>
    </w:r>
    <w:r w:rsidRPr="006B529F">
      <w:t>,</w:t>
    </w:r>
    <w:r w:rsidR="00F47A88">
      <w:t xml:space="preserve"> </w:t>
    </w:r>
    <w:r w:rsidR="008D4096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8D4096">
      <w:rPr>
        <w:noProof/>
      </w:rPr>
      <w:t>letni</w:t>
    </w:r>
    <w:r w:rsidRPr="006B529F">
      <w:t xml:space="preserve"> (kurs</w:t>
    </w:r>
    <w:r w:rsidR="001C3176">
      <w:t xml:space="preserve"> </w:t>
    </w:r>
    <w:r w:rsidR="008D4096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8D4096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62CAE"/>
    <w:rsid w:val="00481D3E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13A2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CE1C0C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3BB"/>
    <w:rsid w:val="00E4291C"/>
    <w:rsid w:val="00E4525E"/>
    <w:rsid w:val="00E464BF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64A47"/>
    <w:rsid w:val="00F77EC0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E79A6"/>
    <w:rsid w:val="044ABC02"/>
    <w:rsid w:val="08F5EB49"/>
    <w:rsid w:val="0B34EF50"/>
    <w:rsid w:val="1715FC72"/>
    <w:rsid w:val="195DBE16"/>
    <w:rsid w:val="1ADE7B7E"/>
    <w:rsid w:val="1BEA4421"/>
    <w:rsid w:val="2264CA88"/>
    <w:rsid w:val="28801B14"/>
    <w:rsid w:val="359538CE"/>
    <w:rsid w:val="36B83185"/>
    <w:rsid w:val="3A0B5EE7"/>
    <w:rsid w:val="42AFFBF1"/>
    <w:rsid w:val="4B89C0CA"/>
    <w:rsid w:val="5327DB54"/>
    <w:rsid w:val="5DE5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D587C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93AD6-DA1D-4AF4-AC98-4FF2E6519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86B529-FE6C-4095-B002-919208BC9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35780-64F3-4C8F-BDAA-8C9DE63A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4</TotalTime>
  <Pages>4</Pages>
  <Words>967</Words>
  <Characters>6810</Characters>
  <Application>Microsoft Office Word</Application>
  <DocSecurity>0</DocSecurity>
  <Lines>56</Lines>
  <Paragraphs>15</Paragraphs>
  <ScaleCrop>false</ScaleCrop>
  <Company>Akademia Pedagogiczna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5</cp:revision>
  <cp:lastPrinted>2020-09-24T15:16:00Z</cp:lastPrinted>
  <dcterms:created xsi:type="dcterms:W3CDTF">2024-03-11T11:51:00Z</dcterms:created>
  <dcterms:modified xsi:type="dcterms:W3CDTF">2024-03-11T11:53:00Z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