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1E67B" w14:textId="77777777" w:rsidR="00F86D72" w:rsidRDefault="00303F50" w:rsidP="00123A22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proofErr w:type="gramStart"/>
      <w:r w:rsidR="009133D9">
        <w:t>…….</w:t>
      </w:r>
      <w:proofErr w:type="gramEnd"/>
      <w:r w:rsidR="009133D9">
        <w:t>.</w:t>
      </w:r>
      <w:r w:rsidR="0044050E">
        <w:t>…………..</w:t>
      </w:r>
    </w:p>
    <w:p w14:paraId="79E3C36A" w14:textId="3730E8F6" w:rsidR="00F86D72" w:rsidRDefault="00303F50" w:rsidP="007E4FF0">
      <w:pPr>
        <w:pStyle w:val="Nagwek1"/>
      </w:pPr>
      <w:r>
        <w:t>KARTA KURSU</w:t>
      </w:r>
    </w:p>
    <w:p w14:paraId="31CCBC55" w14:textId="77777777" w:rsidR="00D32FBE" w:rsidRDefault="00D32FBE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303F50" w14:paraId="2940D709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1661E86A" w14:textId="77777777" w:rsidR="00303F50" w:rsidRDefault="00303F50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451DF4B0" w14:textId="7A1F66D3" w:rsidR="00303F50" w:rsidRDefault="00094413" w:rsidP="007E4FF0">
            <w:pPr>
              <w:pStyle w:val="Zawartotabeli"/>
            </w:pPr>
            <w:r w:rsidRPr="00094413">
              <w:t>Teoria symbolu i koloru</w:t>
            </w:r>
          </w:p>
        </w:tc>
      </w:tr>
      <w:tr w:rsidR="00303F50" w:rsidRPr="00094413" w14:paraId="47E5D63D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3786389B" w14:textId="77777777" w:rsidR="00303F50" w:rsidRDefault="00303F50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33365EF6" w14:textId="371191D0" w:rsidR="00303F50" w:rsidRPr="00094413" w:rsidRDefault="00094413" w:rsidP="007E4FF0">
            <w:pPr>
              <w:pStyle w:val="Zawartotabeli"/>
              <w:rPr>
                <w:lang w:val="en-US"/>
              </w:rPr>
            </w:pPr>
            <w:r w:rsidRPr="00094413">
              <w:rPr>
                <w:lang w:val="en-US"/>
              </w:rPr>
              <w:t>Theory of Symbol and color</w:t>
            </w:r>
          </w:p>
        </w:tc>
      </w:tr>
    </w:tbl>
    <w:p w14:paraId="5758B7F4" w14:textId="77777777" w:rsidR="00303F50" w:rsidRPr="00094413" w:rsidRDefault="00303F50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3D7C6850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195E4A9" w14:textId="77777777" w:rsidR="00240C16" w:rsidRDefault="00240C16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E71D2C7" w14:textId="693608AB" w:rsidR="00240C16" w:rsidRDefault="00094413" w:rsidP="007E4FF0">
            <w:pPr>
              <w:pStyle w:val="Zawartotabeli"/>
            </w:pPr>
            <w:r>
              <w:t>dr Tomasz Sadowski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1FAFFCA7" w14:textId="77777777" w:rsidR="00240C16" w:rsidRDefault="00240C16" w:rsidP="007E4FF0">
            <w:pPr>
              <w:pStyle w:val="Zawartotabeli"/>
            </w:pPr>
            <w:r>
              <w:t>Zespół dydaktyczny</w:t>
            </w:r>
          </w:p>
        </w:tc>
      </w:tr>
      <w:tr w:rsidR="00240C16" w14:paraId="70A2162A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8BA9023" w14:textId="77777777" w:rsidR="00240C16" w:rsidRDefault="00240C16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58388F11" w14:textId="77777777" w:rsidR="00240C16" w:rsidRDefault="00240C16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A4F2FBD" w14:textId="77777777" w:rsidR="00094413" w:rsidRPr="00094413" w:rsidRDefault="00094413" w:rsidP="00094413">
            <w:pPr>
              <w:pStyle w:val="Zawartotabeli"/>
            </w:pPr>
            <w:r w:rsidRPr="00094413">
              <w:t xml:space="preserve">dr Magdalena </w:t>
            </w:r>
            <w:proofErr w:type="spellStart"/>
            <w:r w:rsidRPr="00094413">
              <w:t>Koziak</w:t>
            </w:r>
            <w:proofErr w:type="spellEnd"/>
            <w:r w:rsidRPr="00094413">
              <w:t>-Podsiadło </w:t>
            </w:r>
          </w:p>
          <w:p w14:paraId="1AE72BB8" w14:textId="77777777" w:rsidR="00094413" w:rsidRPr="00094413" w:rsidRDefault="00094413" w:rsidP="00094413">
            <w:pPr>
              <w:pStyle w:val="Zawartotabeli"/>
            </w:pPr>
            <w:r w:rsidRPr="00094413">
              <w:t>mgr Lidia Krawczyk</w:t>
            </w:r>
          </w:p>
          <w:p w14:paraId="0CD55ECA" w14:textId="1DCE1187" w:rsidR="0084472F" w:rsidRDefault="00094413" w:rsidP="007E4FF0">
            <w:pPr>
              <w:pStyle w:val="Zawartotabeli"/>
            </w:pPr>
            <w:r w:rsidRPr="00094413">
              <w:t xml:space="preserve">mgr Weronika </w:t>
            </w:r>
            <w:proofErr w:type="spellStart"/>
            <w:r w:rsidRPr="00094413">
              <w:t>Gorajczyk</w:t>
            </w:r>
            <w:proofErr w:type="spellEnd"/>
          </w:p>
        </w:tc>
      </w:tr>
      <w:tr w:rsidR="00240C16" w14:paraId="1445414A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5393E99" w14:textId="77777777" w:rsidR="00240C16" w:rsidRDefault="00240C16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50233871" w14:textId="66624E94" w:rsidR="00240C16" w:rsidRDefault="00094413" w:rsidP="007E4FF0">
            <w:pPr>
              <w:pStyle w:val="Zawartotabeli"/>
            </w:pPr>
            <w: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72391E1D" w14:textId="77777777" w:rsidR="00240C16" w:rsidRDefault="00240C16" w:rsidP="007E4FF0">
            <w:pPr>
              <w:pStyle w:val="Zawartotabeli"/>
            </w:pPr>
          </w:p>
        </w:tc>
      </w:tr>
    </w:tbl>
    <w:p w14:paraId="3FE66603" w14:textId="77777777" w:rsidR="00303F50" w:rsidRPr="002157B5" w:rsidRDefault="00303F50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BA2F36" w14:paraId="44BB2E14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04E4486D" w14:textId="39644617" w:rsidR="00134768" w:rsidRPr="00094413" w:rsidRDefault="00094413" w:rsidP="007E4FF0">
            <w:r w:rsidRPr="00094413">
              <w:t>Celem realizacji przedmiotu jest zapoznanie studentów z teorią projektowania graficznego znaku i symbolu oraz barwy. podstawową wiedzą z zakresu komunikacji wizualnej. Student wie w jaki sposób zakomunikować informacje graficznie z wykorzystaniem fundamentalnych zasad projektowania graficznego, zna podstawową terminologię i teoretyczne zasady wykorzystania barwy w komunikacji wizualnej.</w:t>
            </w:r>
          </w:p>
        </w:tc>
      </w:tr>
    </w:tbl>
    <w:p w14:paraId="5BE37CBF" w14:textId="77777777" w:rsidR="00303F50" w:rsidRDefault="00303F50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78A45D7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135902A" w14:textId="77777777" w:rsidR="00303F50" w:rsidRDefault="00303F50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3EE880DC" w14:textId="49D74BED" w:rsidR="00303F50" w:rsidRDefault="00094413" w:rsidP="007E4FF0">
            <w:r>
              <w:t>-</w:t>
            </w:r>
          </w:p>
        </w:tc>
      </w:tr>
      <w:tr w:rsidR="00303F50" w14:paraId="1B82CBC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4A1E356" w14:textId="77777777" w:rsidR="00303F50" w:rsidRDefault="00303F50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619B3D12" w14:textId="0C94825F" w:rsidR="00303F50" w:rsidRDefault="00094413" w:rsidP="007E4FF0">
            <w:r>
              <w:t>-</w:t>
            </w:r>
          </w:p>
        </w:tc>
      </w:tr>
      <w:tr w:rsidR="00303F50" w14:paraId="62833B1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3D0953F" w14:textId="77777777" w:rsidR="00303F50" w:rsidRDefault="00303F50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73FA4057" w14:textId="73E49948" w:rsidR="00303F50" w:rsidRDefault="00094413" w:rsidP="007E4FF0">
            <w:r>
              <w:t>-</w:t>
            </w:r>
          </w:p>
        </w:tc>
      </w:tr>
    </w:tbl>
    <w:p w14:paraId="5F7FF54B" w14:textId="77777777" w:rsidR="00303F50" w:rsidRDefault="00303F50" w:rsidP="007E4FF0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4D22EB5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AF220B4" w14:textId="77777777" w:rsidR="000E57E1" w:rsidRPr="000E57E1" w:rsidRDefault="000E57E1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5DD66CB" w14:textId="77777777" w:rsidR="000E57E1" w:rsidRPr="000E57E1" w:rsidRDefault="000E57E1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9BD4593" w14:textId="77777777" w:rsidR="000E57E1" w:rsidRPr="000E57E1" w:rsidRDefault="000E57E1" w:rsidP="007E4FF0">
            <w:r w:rsidRPr="000E57E1">
              <w:t>Odniesienie do efektów kierunkowych</w:t>
            </w:r>
          </w:p>
        </w:tc>
      </w:tr>
      <w:tr w:rsidR="000E57E1" w:rsidRPr="000E57E1" w14:paraId="7E459F5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FAB9218" w14:textId="77777777" w:rsidR="000E57E1" w:rsidRPr="000E57E1" w:rsidRDefault="000E57E1" w:rsidP="007E4FF0"/>
        </w:tc>
        <w:tc>
          <w:tcPr>
            <w:tcW w:w="2802" w:type="pct"/>
            <w:vAlign w:val="center"/>
          </w:tcPr>
          <w:p w14:paraId="0410779E" w14:textId="2172EAE6" w:rsidR="000E57E1" w:rsidRPr="00914D57" w:rsidRDefault="00094413" w:rsidP="007E4FF0">
            <w:r w:rsidRPr="00094413">
              <w:t>W01. Ma uporządkowaną wiedzę teoretyczną z zakresu bary, znaku i symbolu oraz jej relacji z dziedzinami pokrewnymi, w tym z teorią komunikacji wizualnej.</w:t>
            </w:r>
          </w:p>
        </w:tc>
        <w:tc>
          <w:tcPr>
            <w:tcW w:w="1178" w:type="pct"/>
            <w:vAlign w:val="center"/>
          </w:tcPr>
          <w:p w14:paraId="06C99429" w14:textId="7D0A6013" w:rsidR="000E57E1" w:rsidRPr="000E57E1" w:rsidRDefault="004F764F" w:rsidP="00A01AF7">
            <w:pPr>
              <w:jc w:val="center"/>
            </w:pPr>
            <w:r>
              <w:fldChar w:fldCharType="begin"/>
            </w:r>
            <w:r>
              <w:instrText xml:space="preserve"> MERGEFIELD Odniesienie_do_efektów_kierunkowych_dla_ </w:instrText>
            </w:r>
            <w:r>
              <w:fldChar w:fldCharType="separate"/>
            </w:r>
            <w:r>
              <w:rPr>
                <w:noProof/>
              </w:rPr>
              <w:t>K_</w:t>
            </w:r>
            <w:r w:rsidR="00094413">
              <w:rPr>
                <w:noProof/>
              </w:rPr>
              <w:t>W</w:t>
            </w:r>
            <w:r>
              <w:rPr>
                <w:noProof/>
              </w:rPr>
              <w:t>01</w:t>
            </w:r>
            <w:r>
              <w:rPr>
                <w:noProof/>
              </w:rPr>
              <w:fldChar w:fldCharType="end"/>
            </w:r>
          </w:p>
        </w:tc>
      </w:tr>
      <w:tr w:rsidR="000E57E1" w:rsidRPr="000E57E1" w14:paraId="4221ABC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FFFB503" w14:textId="77777777" w:rsidR="000E57E1" w:rsidRPr="000E57E1" w:rsidRDefault="000E57E1" w:rsidP="007E4FF0"/>
        </w:tc>
        <w:tc>
          <w:tcPr>
            <w:tcW w:w="2802" w:type="pct"/>
            <w:vAlign w:val="center"/>
          </w:tcPr>
          <w:p w14:paraId="1FD0023E" w14:textId="3E7832A8" w:rsidR="000E57E1" w:rsidRPr="000E57E1" w:rsidRDefault="00094413" w:rsidP="007E4FF0">
            <w:r w:rsidRPr="00094413">
              <w:t>W02. Orientuje się w zakresie aktualnych trendów związanych z projektowaniem przestrzeni informacyjnych, komunikacji wizualnej.</w:t>
            </w:r>
          </w:p>
        </w:tc>
        <w:tc>
          <w:tcPr>
            <w:tcW w:w="1178" w:type="pct"/>
            <w:vAlign w:val="center"/>
          </w:tcPr>
          <w:p w14:paraId="09F2C950" w14:textId="4B9DBB41" w:rsidR="000E57E1" w:rsidRPr="000E57E1" w:rsidRDefault="004F764F" w:rsidP="00A01AF7">
            <w:pPr>
              <w:jc w:val="center"/>
            </w:pPr>
            <w:r>
              <w:fldChar w:fldCharType="begin"/>
            </w:r>
            <w:r>
              <w:instrText xml:space="preserve"> MERGEFIELD Odniesienie_do_efektów_kierunkowych_dla1 </w:instrText>
            </w:r>
            <w:r>
              <w:fldChar w:fldCharType="separate"/>
            </w:r>
            <w:r>
              <w:rPr>
                <w:noProof/>
              </w:rPr>
              <w:t>K_</w:t>
            </w:r>
            <w:r w:rsidR="00094413">
              <w:rPr>
                <w:noProof/>
              </w:rPr>
              <w:t>W</w:t>
            </w:r>
            <w:r>
              <w:rPr>
                <w:noProof/>
              </w:rPr>
              <w:t>03</w:t>
            </w:r>
            <w:r>
              <w:rPr>
                <w:noProof/>
              </w:rPr>
              <w:fldChar w:fldCharType="end"/>
            </w:r>
          </w:p>
        </w:tc>
      </w:tr>
      <w:tr w:rsidR="009921E1" w:rsidRPr="000E57E1" w14:paraId="3676AC6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0C8919F" w14:textId="77777777" w:rsidR="009921E1" w:rsidRPr="000E57E1" w:rsidRDefault="009921E1" w:rsidP="007E4FF0"/>
        </w:tc>
        <w:tc>
          <w:tcPr>
            <w:tcW w:w="2802" w:type="pct"/>
            <w:vAlign w:val="center"/>
          </w:tcPr>
          <w:p w14:paraId="49873270" w14:textId="72684AC1" w:rsidR="009921E1" w:rsidRPr="000E57E1" w:rsidRDefault="00094413" w:rsidP="007E4FF0">
            <w:r w:rsidRPr="00094413">
              <w:t>W03. Student zna terminologię dotycząca projektowania graficznego, barwy, znaku i symbolu.</w:t>
            </w:r>
          </w:p>
        </w:tc>
        <w:tc>
          <w:tcPr>
            <w:tcW w:w="1178" w:type="pct"/>
            <w:vAlign w:val="center"/>
          </w:tcPr>
          <w:p w14:paraId="62A6DCEF" w14:textId="5A5C9CF4" w:rsidR="009921E1" w:rsidRPr="000E57E1" w:rsidRDefault="004F764F" w:rsidP="00A01AF7">
            <w:pPr>
              <w:jc w:val="center"/>
            </w:pPr>
            <w:r>
              <w:fldChar w:fldCharType="begin"/>
            </w:r>
            <w:r>
              <w:instrText xml:space="preserve"> MERGEFIELD Odniesienie_do_efektów_kierunkowych_dla2 </w:instrText>
            </w:r>
            <w:r>
              <w:fldChar w:fldCharType="separate"/>
            </w:r>
            <w:r>
              <w:rPr>
                <w:noProof/>
              </w:rPr>
              <w:t>K_</w:t>
            </w:r>
            <w:r w:rsidR="00094413">
              <w:rPr>
                <w:noProof/>
              </w:rPr>
              <w:t>W</w:t>
            </w:r>
            <w:r>
              <w:rPr>
                <w:noProof/>
              </w:rPr>
              <w:t>04</w:t>
            </w:r>
            <w:r>
              <w:rPr>
                <w:noProof/>
              </w:rPr>
              <w:fldChar w:fldCharType="end"/>
            </w:r>
          </w:p>
        </w:tc>
      </w:tr>
    </w:tbl>
    <w:p w14:paraId="01C063EE" w14:textId="77777777" w:rsidR="00A801A6" w:rsidRDefault="00A801A6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14:paraId="78A08B8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CC64EA4" w14:textId="77777777" w:rsidR="00914D57" w:rsidRPr="000E57E1" w:rsidRDefault="00D57BD2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EC3D7B9" w14:textId="77777777" w:rsidR="00A31668" w:rsidRPr="00A31668" w:rsidRDefault="00914D57" w:rsidP="007E4FF0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A37C57F" w14:textId="77777777" w:rsidR="00914D57" w:rsidRPr="000E57E1" w:rsidRDefault="00914D57" w:rsidP="007E4FF0">
            <w:r w:rsidRPr="000E57E1">
              <w:t>Odniesienie do efektów kierunkowych</w:t>
            </w:r>
          </w:p>
        </w:tc>
      </w:tr>
      <w:tr w:rsidR="00914D57" w:rsidRPr="000E57E1" w14:paraId="507587C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2168813" w14:textId="77777777" w:rsidR="00914D57" w:rsidRPr="000E57E1" w:rsidRDefault="00914D57" w:rsidP="007E4FF0"/>
        </w:tc>
        <w:tc>
          <w:tcPr>
            <w:tcW w:w="2802" w:type="pct"/>
            <w:vAlign w:val="center"/>
          </w:tcPr>
          <w:p w14:paraId="756F1173" w14:textId="69CF1108" w:rsidR="00A31668" w:rsidRPr="00A31668" w:rsidRDefault="00094413" w:rsidP="007E4FF0">
            <w:r w:rsidRPr="00094413">
              <w:t>U02. Student potrafi przeanalizować grafikę w odpowiedniej stylistyce w celu wyrażenia określonego komunikatu przy pomocy opisania barwy, symbolu i znaku.</w:t>
            </w:r>
          </w:p>
        </w:tc>
        <w:tc>
          <w:tcPr>
            <w:tcW w:w="1178" w:type="pct"/>
            <w:vAlign w:val="center"/>
          </w:tcPr>
          <w:p w14:paraId="40FD4CBB" w14:textId="4698EB22" w:rsidR="00914D57" w:rsidRPr="000E57E1" w:rsidRDefault="004F764F" w:rsidP="00A01AF7">
            <w:pPr>
              <w:jc w:val="center"/>
            </w:pPr>
            <w:r>
              <w:fldChar w:fldCharType="begin"/>
            </w:r>
            <w:r>
              <w:instrText xml:space="preserve"> MERGEFIELD Odniesienie_do_efektów_kierunkowych_dla3 </w:instrText>
            </w:r>
            <w:r>
              <w:fldChar w:fldCharType="separate"/>
            </w:r>
            <w:r>
              <w:rPr>
                <w:noProof/>
              </w:rPr>
              <w:t>K_U0</w:t>
            </w:r>
            <w:r w:rsidR="00094413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914D57" w:rsidRPr="000E57E1" w14:paraId="2551A06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7E617E9" w14:textId="77777777" w:rsidR="00914D57" w:rsidRPr="000E57E1" w:rsidRDefault="00914D57" w:rsidP="007E4FF0"/>
        </w:tc>
        <w:tc>
          <w:tcPr>
            <w:tcW w:w="2802" w:type="pct"/>
            <w:vAlign w:val="center"/>
          </w:tcPr>
          <w:p w14:paraId="613017D7" w14:textId="7DEDA353" w:rsidR="00914D57" w:rsidRPr="000E57E1" w:rsidRDefault="00094413" w:rsidP="007E4FF0">
            <w:r w:rsidRPr="00094413">
              <w:t>U03. Potrafi przeprowadzić analizę komunikatu graficznego informacji oraz zaprezentować swoją opinię na ten temat.</w:t>
            </w:r>
          </w:p>
        </w:tc>
        <w:tc>
          <w:tcPr>
            <w:tcW w:w="1178" w:type="pct"/>
            <w:vAlign w:val="center"/>
          </w:tcPr>
          <w:p w14:paraId="0D0F76EA" w14:textId="4A9645B8" w:rsidR="00914D57" w:rsidRPr="000E57E1" w:rsidRDefault="004F764F" w:rsidP="00A01AF7">
            <w:pPr>
              <w:jc w:val="center"/>
            </w:pPr>
            <w:r>
              <w:fldChar w:fldCharType="begin"/>
            </w:r>
            <w:r>
              <w:instrText xml:space="preserve"> MERGEFIELD Odniesienie_do_efektów_kierunkowych_dla4 </w:instrText>
            </w:r>
            <w:r>
              <w:fldChar w:fldCharType="separate"/>
            </w:r>
            <w:r>
              <w:rPr>
                <w:noProof/>
              </w:rPr>
              <w:t>K_U0</w:t>
            </w:r>
            <w:r w:rsidR="00094413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914D57" w:rsidRPr="000E57E1" w14:paraId="64424B9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782C457" w14:textId="77777777" w:rsidR="00914D57" w:rsidRPr="000E57E1" w:rsidRDefault="00914D57" w:rsidP="007E4FF0"/>
        </w:tc>
        <w:tc>
          <w:tcPr>
            <w:tcW w:w="2802" w:type="pct"/>
            <w:vAlign w:val="center"/>
          </w:tcPr>
          <w:p w14:paraId="7EB3174B" w14:textId="0C8F141D" w:rsidR="00914D57" w:rsidRPr="000E57E1" w:rsidRDefault="004F764F" w:rsidP="007E4FF0">
            <w:r>
              <w:fldChar w:fldCharType="begin"/>
            </w:r>
            <w:r>
              <w:instrText xml:space="preserve"> MERGEFIELD Opis_efektu_U03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</w:p>
        </w:tc>
        <w:tc>
          <w:tcPr>
            <w:tcW w:w="1178" w:type="pct"/>
            <w:vAlign w:val="center"/>
          </w:tcPr>
          <w:p w14:paraId="37918258" w14:textId="01FD857B" w:rsidR="00914D57" w:rsidRPr="000E57E1" w:rsidRDefault="00914D57" w:rsidP="00A01AF7">
            <w:pPr>
              <w:jc w:val="center"/>
            </w:pPr>
          </w:p>
        </w:tc>
      </w:tr>
    </w:tbl>
    <w:p w14:paraId="5E5B206B" w14:textId="77777777" w:rsidR="00A801A6" w:rsidRDefault="00A801A6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2292"/>
        <w:gridCol w:w="3159"/>
        <w:gridCol w:w="2292"/>
      </w:tblGrid>
      <w:tr w:rsidR="00D57BD2" w:rsidRPr="000E57E1" w14:paraId="67BDEDF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8F7A207" w14:textId="77777777" w:rsidR="00D57BD2" w:rsidRPr="000E57E1" w:rsidRDefault="00D57BD2" w:rsidP="007E4FF0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gridSpan w:val="2"/>
            <w:shd w:val="clear" w:color="auto" w:fill="DBE5F1"/>
            <w:vAlign w:val="center"/>
          </w:tcPr>
          <w:p w14:paraId="7F0FDBBA" w14:textId="77777777" w:rsidR="00D57BD2" w:rsidRPr="000E57E1" w:rsidRDefault="00D57BD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E6D7212" w14:textId="77777777" w:rsidR="00D57BD2" w:rsidRPr="000E57E1" w:rsidRDefault="00D57BD2" w:rsidP="007E4FF0">
            <w:r w:rsidRPr="000E57E1">
              <w:t>Odniesienie do efektów kierunkowych</w:t>
            </w:r>
          </w:p>
        </w:tc>
      </w:tr>
      <w:tr w:rsidR="00D57BD2" w:rsidRPr="000E57E1" w14:paraId="6ED0216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C5FC764" w14:textId="77777777" w:rsidR="00D57BD2" w:rsidRPr="000E57E1" w:rsidRDefault="00D57BD2" w:rsidP="007E4FF0"/>
        </w:tc>
        <w:tc>
          <w:tcPr>
            <w:tcW w:w="2802" w:type="pct"/>
            <w:gridSpan w:val="2"/>
            <w:vAlign w:val="center"/>
          </w:tcPr>
          <w:p w14:paraId="01714849" w14:textId="0D45040D" w:rsidR="00D57BD2" w:rsidRPr="00914D57" w:rsidRDefault="00094413" w:rsidP="007E4FF0">
            <w:r w:rsidRPr="00094413">
              <w:t>K01. Podczas analizy procesu projektowego student opiera się na wyobraźni, intuicji, zdolności twórczego i samodzielnego myślenia.</w:t>
            </w:r>
          </w:p>
        </w:tc>
        <w:tc>
          <w:tcPr>
            <w:tcW w:w="1178" w:type="pct"/>
            <w:vAlign w:val="center"/>
          </w:tcPr>
          <w:p w14:paraId="71EEBCDB" w14:textId="75771BFC" w:rsidR="00D57BD2" w:rsidRPr="000E57E1" w:rsidRDefault="004F764F" w:rsidP="00A01AF7">
            <w:pPr>
              <w:jc w:val="center"/>
            </w:pPr>
            <w:r>
              <w:fldChar w:fldCharType="begin"/>
            </w:r>
            <w:r>
              <w:instrText xml:space="preserve"> MERGEFIELD Odniesienie_do_efektów_kierunkowych_dla6 </w:instrText>
            </w:r>
            <w:r>
              <w:fldChar w:fldCharType="separate"/>
            </w:r>
            <w:r>
              <w:rPr>
                <w:noProof/>
              </w:rPr>
              <w:t>K_K0</w:t>
            </w:r>
            <w:r w:rsidR="00094413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D57BD2" w:rsidRPr="000E57E1" w14:paraId="650DF21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19F78B7" w14:textId="77777777" w:rsidR="00D57BD2" w:rsidRPr="000E57E1" w:rsidRDefault="00D57BD2" w:rsidP="007E4FF0"/>
        </w:tc>
        <w:tc>
          <w:tcPr>
            <w:tcW w:w="2802" w:type="pct"/>
            <w:gridSpan w:val="2"/>
            <w:vAlign w:val="center"/>
          </w:tcPr>
          <w:p w14:paraId="1DE6D2C8" w14:textId="43858D68" w:rsidR="00D57BD2" w:rsidRPr="000E57E1" w:rsidRDefault="00094413" w:rsidP="007E4FF0">
            <w:r w:rsidRPr="00094413">
              <w:t>K02. Potrafi adaptować się do nowych okoliczności oraz pracować w sposób innowacyjny i kreatywny.</w:t>
            </w:r>
          </w:p>
        </w:tc>
        <w:tc>
          <w:tcPr>
            <w:tcW w:w="1178" w:type="pct"/>
            <w:vAlign w:val="center"/>
          </w:tcPr>
          <w:p w14:paraId="3B311561" w14:textId="18BD607F" w:rsidR="00D57BD2" w:rsidRPr="000E57E1" w:rsidRDefault="004F764F" w:rsidP="00A01AF7">
            <w:pPr>
              <w:jc w:val="center"/>
            </w:pPr>
            <w:r>
              <w:fldChar w:fldCharType="begin"/>
            </w:r>
            <w:r>
              <w:instrText xml:space="preserve"> MERGEFIELD Odniesienie_do_efektów_kierunkowych_dla7 </w:instrText>
            </w:r>
            <w:r>
              <w:fldChar w:fldCharType="separate"/>
            </w:r>
            <w:r>
              <w:rPr>
                <w:noProof/>
              </w:rPr>
              <w:t>K_K04</w:t>
            </w:r>
            <w:r>
              <w:rPr>
                <w:noProof/>
              </w:rPr>
              <w:fldChar w:fldCharType="end"/>
            </w:r>
          </w:p>
        </w:tc>
      </w:tr>
      <w:tr w:rsidR="00094413" w:rsidRPr="000E57E1" w14:paraId="7A1FC677" w14:textId="77777777" w:rsidTr="00A01AF7">
        <w:trPr>
          <w:gridAfter w:val="2"/>
          <w:wAfter w:w="2802" w:type="pct"/>
          <w:cantSplit/>
          <w:trHeight w:val="397"/>
        </w:trPr>
        <w:tc>
          <w:tcPr>
            <w:tcW w:w="1020" w:type="pct"/>
            <w:vMerge/>
          </w:tcPr>
          <w:p w14:paraId="630D63F9" w14:textId="77777777" w:rsidR="00094413" w:rsidRPr="000E57E1" w:rsidRDefault="00094413" w:rsidP="007E4FF0"/>
        </w:tc>
        <w:tc>
          <w:tcPr>
            <w:tcW w:w="1178" w:type="pct"/>
            <w:vAlign w:val="center"/>
          </w:tcPr>
          <w:p w14:paraId="7793BF53" w14:textId="5B65C6CC" w:rsidR="00094413" w:rsidRPr="000E57E1" w:rsidRDefault="00094413" w:rsidP="00A01AF7">
            <w:pPr>
              <w:jc w:val="center"/>
            </w:pPr>
            <w:r>
              <w:fldChar w:fldCharType="begin"/>
            </w:r>
            <w:r>
              <w:instrText xml:space="preserve"> MERGEFIELD Odniesienie_do_efektów_kierunkowych_dla8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</w:p>
        </w:tc>
      </w:tr>
    </w:tbl>
    <w:p w14:paraId="300DB20D" w14:textId="77777777" w:rsidR="00D57BD2" w:rsidRDefault="00D57BD2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066429" w:rsidRPr="00BE178A" w14:paraId="44EFDB43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746914" w14:textId="77777777" w:rsidR="00054763" w:rsidRPr="00BE178A" w:rsidRDefault="00054763" w:rsidP="007E4FF0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46386D3C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0BB7F9E" w14:textId="77777777" w:rsidR="003609C9" w:rsidRPr="00BE178A" w:rsidRDefault="003609C9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741BA7E9" w14:textId="77777777" w:rsidR="003609C9" w:rsidRPr="00BE178A" w:rsidRDefault="003609C9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4059BD7" w14:textId="77777777" w:rsidR="003609C9" w:rsidRPr="00BE178A" w:rsidRDefault="003609C9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234885" w:rsidRPr="00BE178A" w14:paraId="038BECBF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7DC3605F" w14:textId="77777777" w:rsidR="003609C9" w:rsidRPr="00BE178A" w:rsidRDefault="003609C9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4B552AF3" w14:textId="77777777" w:rsidR="003609C9" w:rsidRPr="00BE178A" w:rsidRDefault="003609C9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D91A8" w14:textId="77777777" w:rsidR="003609C9" w:rsidRPr="00BE178A" w:rsidRDefault="003609C9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29A9AAA8" w14:textId="77777777" w:rsidR="003609C9" w:rsidRPr="00BE178A" w:rsidRDefault="003609C9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D04B397" w14:textId="77777777" w:rsidR="003609C9" w:rsidRPr="00BE178A" w:rsidRDefault="003609C9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686A8969" w14:textId="77777777" w:rsidR="003609C9" w:rsidRPr="00BE178A" w:rsidRDefault="003609C9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A266E2A" w14:textId="77777777" w:rsidR="003609C9" w:rsidRPr="00BE178A" w:rsidRDefault="003609C9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0F5D261D" w14:textId="77777777" w:rsidR="003609C9" w:rsidRPr="00BE178A" w:rsidRDefault="003609C9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234885" w:rsidRPr="00BE178A" w14:paraId="712988C0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A06166F" w14:textId="77777777" w:rsidR="00054763" w:rsidRPr="00BE178A" w:rsidRDefault="00054763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69758E5" w14:textId="1A85F21E" w:rsidR="00054763" w:rsidRPr="00BE178A" w:rsidRDefault="00094413" w:rsidP="007E4FF0">
            <w:pPr>
              <w:pStyle w:val="Zawartotabeli"/>
              <w:jc w:val="center"/>
            </w:pPr>
            <w:r>
              <w:t>15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A285A" w14:textId="4CB53F9F" w:rsidR="00054763" w:rsidRPr="00BE178A" w:rsidRDefault="00A806AC" w:rsidP="007E4FF0">
            <w:pPr>
              <w:pStyle w:val="Zawartotabeli"/>
              <w:jc w:val="center"/>
            </w:pPr>
            <w:r>
              <w:fldChar w:fldCharType="begin"/>
            </w:r>
            <w:r>
              <w:instrText xml:space="preserve"> MERGEFIELD Audytorium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AD265" w14:textId="29BFFB33" w:rsidR="00054763" w:rsidRPr="00BE178A" w:rsidRDefault="00054763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ED65463" w14:textId="43A0F4C7" w:rsidR="00054763" w:rsidRPr="00BE178A" w:rsidRDefault="00094413" w:rsidP="007E4FF0">
            <w:pPr>
              <w:pStyle w:val="Zawartotabeli"/>
              <w:jc w:val="center"/>
            </w:pPr>
            <w:r>
              <w:t>0</w:t>
            </w:r>
          </w:p>
        </w:tc>
        <w:tc>
          <w:tcPr>
            <w:tcW w:w="581" w:type="pct"/>
            <w:vAlign w:val="center"/>
          </w:tcPr>
          <w:p w14:paraId="7F706926" w14:textId="00F6EB40" w:rsidR="00054763" w:rsidRPr="00BE178A" w:rsidRDefault="00BA2F36" w:rsidP="007E4FF0">
            <w:pPr>
              <w:pStyle w:val="Zawartotabeli"/>
              <w:jc w:val="center"/>
            </w:pPr>
            <w:r>
              <w:fldChar w:fldCharType="begin"/>
            </w:r>
            <w:r>
              <w:instrText xml:space="preserve"> MERGEFIELD Seminarium </w:instrText>
            </w:r>
            <w:r>
              <w:fldChar w:fldCharType="end"/>
            </w:r>
          </w:p>
        </w:tc>
        <w:tc>
          <w:tcPr>
            <w:tcW w:w="581" w:type="pct"/>
            <w:vAlign w:val="center"/>
          </w:tcPr>
          <w:p w14:paraId="167EDB81" w14:textId="211CF2F5" w:rsidR="00054763" w:rsidRPr="00BE178A" w:rsidRDefault="00BA2F36" w:rsidP="007E4FF0">
            <w:pPr>
              <w:pStyle w:val="Zawartotabeli"/>
              <w:jc w:val="center"/>
            </w:pPr>
            <w:r>
              <w:fldChar w:fldCharType="begin"/>
            </w:r>
            <w:r>
              <w:instrText xml:space="preserve"> MERGEFIELD Praktyka </w:instrText>
            </w:r>
            <w:r>
              <w:fldChar w:fldCharType="end"/>
            </w:r>
          </w:p>
        </w:tc>
        <w:tc>
          <w:tcPr>
            <w:tcW w:w="587" w:type="pct"/>
            <w:vAlign w:val="center"/>
          </w:tcPr>
          <w:p w14:paraId="1BB7B1B7" w14:textId="3EFA8B5E" w:rsidR="00054763" w:rsidRPr="00BE178A" w:rsidRDefault="00BA2F36" w:rsidP="007E4FF0">
            <w:pPr>
              <w:pStyle w:val="Zawartotabeli"/>
              <w:jc w:val="center"/>
            </w:pPr>
            <w:r>
              <w:fldChar w:fldCharType="begin"/>
            </w:r>
            <w:r>
              <w:instrText xml:space="preserve"> MERGEFIELD Elearning </w:instrText>
            </w:r>
            <w:r>
              <w:fldChar w:fldCharType="end"/>
            </w:r>
          </w:p>
        </w:tc>
      </w:tr>
    </w:tbl>
    <w:p w14:paraId="28A26FC0" w14:textId="77777777" w:rsidR="00303F50" w:rsidRDefault="00303F50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663619DB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20D9FFC6" w14:textId="508F49A4" w:rsidR="00566634" w:rsidRDefault="00094413" w:rsidP="007E4FF0">
            <w:r w:rsidRPr="00094413">
              <w:t>Poznanie podstawowych zagadnień teoretycznych z zakresu budowania znaku, symbolu oraz barwy. Zrozumienie znaczenia symbolu, znaku i barwy oraz nabędzie umiejętności świadomego kształtowania komunikatu wizualnego przy wykorzystaniu odpowiednich środków przekazu.</w:t>
            </w:r>
          </w:p>
        </w:tc>
      </w:tr>
    </w:tbl>
    <w:p w14:paraId="448AD8F9" w14:textId="77777777" w:rsidR="00303F50" w:rsidRDefault="00303F50" w:rsidP="007E4FF0">
      <w:pPr>
        <w:pStyle w:val="Nagwek2"/>
      </w:pPr>
      <w:r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123A22" w:rsidRPr="000E57E1" w14:paraId="4F90016E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3E5BB870" w14:textId="1EC454B3" w:rsidR="00312436" w:rsidRPr="000E57E1" w:rsidRDefault="00312436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5FBF78F4" w14:textId="05CC1521" w:rsidR="00312436" w:rsidRPr="000E57E1" w:rsidRDefault="00312436" w:rsidP="007E4FF0">
            <w:r>
              <w:t>Formy sprawdzania</w:t>
            </w:r>
          </w:p>
        </w:tc>
      </w:tr>
      <w:tr w:rsidR="00123A22" w:rsidRPr="000E57E1" w14:paraId="3DFA0AF3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58A683FA" w14:textId="7BD45D88" w:rsidR="00312436" w:rsidRPr="00914D57" w:rsidRDefault="00312436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0721FD2B" w14:textId="13294B0B" w:rsidR="00312436" w:rsidRPr="000E57E1" w:rsidRDefault="00094413" w:rsidP="007E4FF0">
            <w:r>
              <w:fldChar w:fldCharType="begin"/>
            </w:r>
            <w:r>
              <w:instrText xml:space="preserve"> MERGEFIELD Formy_sprawdzania_efektów_uczenia_się_d6 </w:instrText>
            </w:r>
            <w:r>
              <w:fldChar w:fldCharType="separate"/>
            </w:r>
            <w:r>
              <w:rPr>
                <w:noProof/>
              </w:rPr>
              <w:t>Udział w dyskusji</w:t>
            </w:r>
            <w:r>
              <w:rPr>
                <w:noProof/>
              </w:rPr>
              <w:fldChar w:fldCharType="end"/>
            </w:r>
          </w:p>
        </w:tc>
      </w:tr>
      <w:tr w:rsidR="00123A22" w:rsidRPr="000E57E1" w14:paraId="66628A9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5ABB419" w14:textId="59275947" w:rsidR="00312436" w:rsidRPr="000E57E1" w:rsidRDefault="00312436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728E193" w14:textId="0FD72ECB" w:rsidR="00312436" w:rsidRPr="000E57E1" w:rsidRDefault="00094413" w:rsidP="007E4FF0">
            <w:r>
              <w:fldChar w:fldCharType="begin"/>
            </w:r>
            <w:r>
              <w:instrText xml:space="preserve"> MERGEFIELD Formy_sprawdzania_efektów_uczenia_się_d6 </w:instrText>
            </w:r>
            <w:r>
              <w:fldChar w:fldCharType="separate"/>
            </w:r>
            <w:r>
              <w:rPr>
                <w:noProof/>
              </w:rPr>
              <w:t>Udział w dyskusji</w:t>
            </w:r>
            <w:r>
              <w:rPr>
                <w:noProof/>
              </w:rPr>
              <w:fldChar w:fldCharType="end"/>
            </w:r>
          </w:p>
        </w:tc>
      </w:tr>
      <w:tr w:rsidR="00123A22" w:rsidRPr="000E57E1" w14:paraId="52A8E69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2483232" w14:textId="0DA53FEB" w:rsidR="00312436" w:rsidRPr="000E57E1" w:rsidRDefault="00312436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56BAADC3" w14:textId="7F739B2D" w:rsidR="00312436" w:rsidRPr="000E57E1" w:rsidRDefault="00094413" w:rsidP="007E4FF0">
            <w:r>
              <w:fldChar w:fldCharType="begin"/>
            </w:r>
            <w:r>
              <w:instrText xml:space="preserve"> MERGEFIELD Formy_sprawdzania_efektów_uczenia_się_d6 </w:instrText>
            </w:r>
            <w:r>
              <w:fldChar w:fldCharType="separate"/>
            </w:r>
            <w:r>
              <w:rPr>
                <w:noProof/>
              </w:rPr>
              <w:t>Udział w dyskusji</w:t>
            </w:r>
            <w:r>
              <w:rPr>
                <w:noProof/>
              </w:rPr>
              <w:fldChar w:fldCharType="end"/>
            </w:r>
          </w:p>
        </w:tc>
      </w:tr>
      <w:tr w:rsidR="00123A22" w:rsidRPr="000E57E1" w14:paraId="157C09F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F5A560D" w14:textId="6FCD1DC5" w:rsidR="00312436" w:rsidRPr="000E57E1" w:rsidRDefault="00312436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67A3E459" w14:textId="70A44128" w:rsidR="00312436" w:rsidRPr="000E57E1" w:rsidRDefault="00094413" w:rsidP="007E4FF0">
            <w:r>
              <w:fldChar w:fldCharType="begin"/>
            </w:r>
            <w:r>
              <w:instrText xml:space="preserve"> MERGEFIELD Formy_sprawdzania_efektów_uczenia_się_d6 </w:instrText>
            </w:r>
            <w:r>
              <w:fldChar w:fldCharType="separate"/>
            </w:r>
            <w:r>
              <w:rPr>
                <w:noProof/>
              </w:rPr>
              <w:t>Udział w dyskusji</w:t>
            </w:r>
            <w:r>
              <w:rPr>
                <w:noProof/>
              </w:rPr>
              <w:fldChar w:fldCharType="end"/>
            </w:r>
          </w:p>
        </w:tc>
      </w:tr>
      <w:tr w:rsidR="00123A22" w:rsidRPr="000E57E1" w14:paraId="1CE6418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313D013" w14:textId="14A05F2C" w:rsidR="00312436" w:rsidRPr="000E57E1" w:rsidRDefault="00312436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4A223208" w14:textId="7721A82E" w:rsidR="00312436" w:rsidRPr="000E57E1" w:rsidRDefault="00094413" w:rsidP="007E4FF0">
            <w:r>
              <w:fldChar w:fldCharType="begin"/>
            </w:r>
            <w:r>
              <w:instrText xml:space="preserve"> MERGEFIELD Formy_sprawdzania_efektów_uczenia_się_d6 </w:instrText>
            </w:r>
            <w:r>
              <w:fldChar w:fldCharType="separate"/>
            </w:r>
            <w:r>
              <w:rPr>
                <w:noProof/>
              </w:rPr>
              <w:t>Udział w dyskusji</w:t>
            </w:r>
            <w:r>
              <w:rPr>
                <w:noProof/>
              </w:rPr>
              <w:fldChar w:fldCharType="end"/>
            </w:r>
          </w:p>
        </w:tc>
      </w:tr>
      <w:tr w:rsidR="00123A22" w:rsidRPr="000E57E1" w14:paraId="1D088A5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FCBA288" w14:textId="39203C3D" w:rsidR="00312436" w:rsidRPr="000E57E1" w:rsidRDefault="00312436" w:rsidP="007E4FF0">
            <w:pPr>
              <w:jc w:val="center"/>
            </w:pPr>
            <w:r>
              <w:lastRenderedPageBreak/>
              <w:t>U03</w:t>
            </w:r>
          </w:p>
        </w:tc>
        <w:tc>
          <w:tcPr>
            <w:tcW w:w="3986" w:type="pct"/>
            <w:vAlign w:val="center"/>
          </w:tcPr>
          <w:p w14:paraId="3226FEC5" w14:textId="1FCABDC7" w:rsidR="00312436" w:rsidRPr="000E57E1" w:rsidRDefault="00094413" w:rsidP="007E4FF0">
            <w:r>
              <w:fldChar w:fldCharType="begin"/>
            </w:r>
            <w:r>
              <w:instrText xml:space="preserve"> MERGEFIELD Formy_sprawdzania_efektów_uczenia_się_d6 </w:instrText>
            </w:r>
            <w:r>
              <w:fldChar w:fldCharType="separate"/>
            </w:r>
            <w:r>
              <w:rPr>
                <w:noProof/>
              </w:rPr>
              <w:t>Udział w dyskusji</w:t>
            </w:r>
            <w:r>
              <w:rPr>
                <w:noProof/>
              </w:rPr>
              <w:fldChar w:fldCharType="end"/>
            </w:r>
          </w:p>
        </w:tc>
      </w:tr>
      <w:tr w:rsidR="00123A22" w:rsidRPr="000E57E1" w14:paraId="5453FCE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6AC9D6F" w14:textId="4E8B236A" w:rsidR="00312436" w:rsidRPr="000E57E1" w:rsidRDefault="00312436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17207C79" w14:textId="0765020A" w:rsidR="00312436" w:rsidRPr="000E57E1" w:rsidRDefault="004F764F" w:rsidP="007E4FF0">
            <w:r>
              <w:fldChar w:fldCharType="begin"/>
            </w:r>
            <w:r>
              <w:instrText xml:space="preserve"> MERGEFIELD Formy_sprawdzania_efektów_uczenia_się_d6 </w:instrText>
            </w:r>
            <w:r>
              <w:fldChar w:fldCharType="separate"/>
            </w:r>
            <w:r>
              <w:rPr>
                <w:noProof/>
              </w:rPr>
              <w:t>Udział w dyskusji</w:t>
            </w:r>
            <w:r>
              <w:rPr>
                <w:noProof/>
              </w:rPr>
              <w:fldChar w:fldCharType="end"/>
            </w:r>
          </w:p>
        </w:tc>
      </w:tr>
      <w:tr w:rsidR="00123A22" w:rsidRPr="000E57E1" w14:paraId="3B9FF74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0D3552F" w14:textId="58E0E8A2" w:rsidR="00312436" w:rsidRPr="000E57E1" w:rsidRDefault="00312436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0677C3D2" w14:textId="19DDF935" w:rsidR="00312436" w:rsidRPr="000E57E1" w:rsidRDefault="004F764F" w:rsidP="007E4FF0">
            <w:r>
              <w:fldChar w:fldCharType="begin"/>
            </w:r>
            <w:r>
              <w:instrText xml:space="preserve"> MERGEFIELD Formy_sprawdzania_efektów_uczenia_się_d7 </w:instrText>
            </w:r>
            <w:r>
              <w:fldChar w:fldCharType="separate"/>
            </w:r>
            <w:r>
              <w:rPr>
                <w:noProof/>
              </w:rPr>
              <w:t>Udział w dyskusji</w:t>
            </w:r>
            <w:r>
              <w:rPr>
                <w:noProof/>
              </w:rPr>
              <w:fldChar w:fldCharType="end"/>
            </w:r>
          </w:p>
        </w:tc>
      </w:tr>
      <w:tr w:rsidR="00123A22" w:rsidRPr="000E57E1" w14:paraId="7612F01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1667A69" w14:textId="2571E706" w:rsidR="00312436" w:rsidRPr="000E57E1" w:rsidRDefault="00312436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5372CC42" w14:textId="0D2D3369" w:rsidR="00312436" w:rsidRPr="000E57E1" w:rsidRDefault="004F764F" w:rsidP="007E4FF0">
            <w:r>
              <w:fldChar w:fldCharType="begin"/>
            </w:r>
            <w:r>
              <w:instrText xml:space="preserve"> MERGEFIELD Formy_sprawdzania_efektów_uczenia_się_d8 </w:instrText>
            </w:r>
            <w:r>
              <w:fldChar w:fldCharType="separate"/>
            </w:r>
            <w:r>
              <w:rPr>
                <w:noProof/>
              </w:rPr>
              <w:t>Udział w dyskusji</w:t>
            </w:r>
            <w:r>
              <w:rPr>
                <w:noProof/>
              </w:rPr>
              <w:fldChar w:fldCharType="end"/>
            </w:r>
          </w:p>
        </w:tc>
      </w:tr>
    </w:tbl>
    <w:p w14:paraId="77C23556" w14:textId="77777777" w:rsidR="002B5DE1" w:rsidRDefault="002B5DE1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7396C" w14:paraId="7D68D14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915DD3E" w14:textId="2C332FA5" w:rsidR="00B7396C" w:rsidRDefault="00B7396C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6A98A7C3" w14:textId="2E47C268" w:rsidR="00B7396C" w:rsidRDefault="00B7396C" w:rsidP="007E4FF0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Sposób_zaliczenia </w:instrText>
            </w:r>
            <w:r>
              <w:rPr>
                <w:noProof/>
              </w:rPr>
              <w:fldChar w:fldCharType="separate"/>
            </w:r>
            <w:r w:rsidR="004F764F">
              <w:rPr>
                <w:noProof/>
              </w:rPr>
              <w:t>Zaliczenie</w:t>
            </w:r>
            <w:r>
              <w:fldChar w:fldCharType="end"/>
            </w:r>
          </w:p>
        </w:tc>
      </w:tr>
    </w:tbl>
    <w:p w14:paraId="58571F29" w14:textId="77777777" w:rsidR="00B7396C" w:rsidRPr="002B5DE1" w:rsidRDefault="00B7396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795505D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0851874" w14:textId="77777777" w:rsidR="00303F50" w:rsidRDefault="00303F50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D080FDA" w14:textId="265BB030" w:rsidR="00303F50" w:rsidRDefault="004F764F" w:rsidP="007E4FF0">
            <w:pPr>
              <w:pStyle w:val="Zawartotabeli"/>
            </w:pPr>
            <w:r>
              <w:fldChar w:fldCharType="begin"/>
            </w:r>
            <w:r>
              <w:instrText xml:space="preserve"> MERGEFIELD Kryteria_oceny </w:instrText>
            </w:r>
            <w:r>
              <w:fldChar w:fldCharType="separate"/>
            </w:r>
            <w:r>
              <w:rPr>
                <w:noProof/>
              </w:rPr>
              <w:t>Mają rzetelnie uczestniczyć we wszystkich zajęciach i wykonywać projekty</w:t>
            </w:r>
            <w:r>
              <w:rPr>
                <w:noProof/>
              </w:rPr>
              <w:fldChar w:fldCharType="end"/>
            </w:r>
          </w:p>
        </w:tc>
      </w:tr>
    </w:tbl>
    <w:p w14:paraId="4DCD2B25" w14:textId="77777777" w:rsidR="00303F50" w:rsidRDefault="00303F50" w:rsidP="007E4FF0"/>
    <w:p w14:paraId="0662E888" w14:textId="77777777" w:rsidR="00303F50" w:rsidRDefault="00303F50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00041CD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865C61C" w14:textId="2CE14755" w:rsidR="004F764F" w:rsidRPr="00094413" w:rsidRDefault="00A96FC4" w:rsidP="00012B81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  <w:r w:rsidR="00F35071">
              <w:fldChar w:fldCharType="begin"/>
            </w:r>
            <w:r w:rsidR="00F35071">
              <w:instrText xml:space="preserve"> MERGEFIELD Wykład_1 </w:instrText>
            </w:r>
            <w:r w:rsidR="00F35071">
              <w:fldChar w:fldCharType="separate"/>
            </w:r>
          </w:p>
          <w:p w14:paraId="57CEC7D0" w14:textId="77777777" w:rsidR="00094413" w:rsidRDefault="00094413" w:rsidP="00094413">
            <w:pPr>
              <w:rPr>
                <w:noProof/>
              </w:rPr>
            </w:pPr>
            <w:r>
              <w:rPr>
                <w:noProof/>
              </w:rPr>
              <w:t>Teoria barw podstawowych</w:t>
            </w:r>
          </w:p>
          <w:p w14:paraId="32D45B7E" w14:textId="77777777" w:rsidR="00094413" w:rsidRDefault="00094413" w:rsidP="00094413">
            <w:pPr>
              <w:rPr>
                <w:noProof/>
              </w:rPr>
            </w:pPr>
            <w:r>
              <w:rPr>
                <w:noProof/>
              </w:rPr>
              <w:t>Teoria barw pochodnych</w:t>
            </w:r>
          </w:p>
          <w:p w14:paraId="17C6BDF4" w14:textId="77777777" w:rsidR="00094413" w:rsidRDefault="00094413" w:rsidP="00094413">
            <w:pPr>
              <w:rPr>
                <w:noProof/>
              </w:rPr>
            </w:pPr>
            <w:r>
              <w:rPr>
                <w:noProof/>
              </w:rPr>
              <w:t>Wpływ światła na barwę</w:t>
            </w:r>
          </w:p>
          <w:p w14:paraId="3E71F090" w14:textId="77777777" w:rsidR="00094413" w:rsidRDefault="00094413" w:rsidP="00094413">
            <w:pPr>
              <w:rPr>
                <w:noProof/>
              </w:rPr>
            </w:pPr>
            <w:r>
              <w:rPr>
                <w:noProof/>
              </w:rPr>
              <w:t>Znaczenie barw</w:t>
            </w:r>
          </w:p>
          <w:p w14:paraId="3426A39F" w14:textId="77777777" w:rsidR="00094413" w:rsidRDefault="00094413" w:rsidP="00094413">
            <w:pPr>
              <w:rPr>
                <w:noProof/>
              </w:rPr>
            </w:pPr>
            <w:r>
              <w:rPr>
                <w:noProof/>
              </w:rPr>
              <w:t>Kontrasty barw</w:t>
            </w:r>
          </w:p>
          <w:p w14:paraId="495FE666" w14:textId="77777777" w:rsidR="00094413" w:rsidRDefault="00094413" w:rsidP="00094413">
            <w:pPr>
              <w:rPr>
                <w:noProof/>
              </w:rPr>
            </w:pPr>
            <w:r>
              <w:rPr>
                <w:noProof/>
              </w:rPr>
              <w:t>Psychofizjologia barw</w:t>
            </w:r>
          </w:p>
          <w:p w14:paraId="7F16B683" w14:textId="77777777" w:rsidR="00094413" w:rsidRDefault="00094413" w:rsidP="00094413">
            <w:pPr>
              <w:rPr>
                <w:noProof/>
              </w:rPr>
            </w:pPr>
            <w:r>
              <w:rPr>
                <w:noProof/>
              </w:rPr>
              <w:t>Podstawowe elementy graficzne</w:t>
            </w:r>
          </w:p>
          <w:p w14:paraId="2564A92A" w14:textId="77777777" w:rsidR="00094413" w:rsidRDefault="00094413" w:rsidP="00094413">
            <w:pPr>
              <w:rPr>
                <w:noProof/>
              </w:rPr>
            </w:pPr>
            <w:r>
              <w:rPr>
                <w:noProof/>
              </w:rPr>
              <w:t>Symbol i znak</w:t>
            </w:r>
          </w:p>
          <w:p w14:paraId="1B7F5C49" w14:textId="21BA878D" w:rsidR="00A96FC4" w:rsidRPr="00A96FC4" w:rsidRDefault="00094413" w:rsidP="00094413">
            <w:r>
              <w:rPr>
                <w:noProof/>
              </w:rPr>
              <w:t>Podstawy języka graficznego</w:t>
            </w:r>
            <w:r w:rsidR="00F35071">
              <w:rPr>
                <w:noProof/>
              </w:rPr>
              <w:fldChar w:fldCharType="end"/>
            </w:r>
          </w:p>
        </w:tc>
      </w:tr>
    </w:tbl>
    <w:p w14:paraId="0B3CC0A9" w14:textId="77777777" w:rsidR="00A96FC4" w:rsidRDefault="00A96FC4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96FC4" w:rsidRPr="00C079F8" w14:paraId="75FD233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792CE32" w14:textId="3FDF37D6" w:rsidR="00A96FC4" w:rsidRPr="00C079F8" w:rsidRDefault="00A96FC4" w:rsidP="007E4FF0"/>
        </w:tc>
      </w:tr>
    </w:tbl>
    <w:p w14:paraId="38D20532" w14:textId="7594A790" w:rsidR="00303F50" w:rsidRDefault="00303F50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0D1EBD" w14:paraId="59E7641D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E5A8838" w14:textId="77777777" w:rsidR="00094413" w:rsidRDefault="00094413" w:rsidP="00094413">
            <w:r>
              <w:t xml:space="preserve">A. </w:t>
            </w:r>
            <w:proofErr w:type="spellStart"/>
            <w:r>
              <w:t>Frutiger</w:t>
            </w:r>
            <w:proofErr w:type="spellEnd"/>
            <w:r>
              <w:t>, Człowiek i jego znaki, Kraków 2003</w:t>
            </w:r>
          </w:p>
          <w:p w14:paraId="0228AEA7" w14:textId="77777777" w:rsidR="00094413" w:rsidRDefault="00094413" w:rsidP="00094413">
            <w:r>
              <w:t xml:space="preserve">Porządek w projektowaniu, Jean Ulysses </w:t>
            </w:r>
            <w:proofErr w:type="spellStart"/>
            <w:r>
              <w:t>Voelker</w:t>
            </w:r>
            <w:proofErr w:type="spellEnd"/>
            <w:r>
              <w:t>, Wydawnictwo d2d, Kraków, 2020</w:t>
            </w:r>
          </w:p>
          <w:p w14:paraId="6DC0FC21" w14:textId="77777777" w:rsidR="00094413" w:rsidRDefault="00094413" w:rsidP="00094413">
            <w:r>
              <w:t xml:space="preserve">„Kolor” – David </w:t>
            </w:r>
            <w:proofErr w:type="spellStart"/>
            <w:r>
              <w:t>Hornung</w:t>
            </w:r>
            <w:proofErr w:type="spellEnd"/>
            <w:r>
              <w:t xml:space="preserve"> / </w:t>
            </w:r>
            <w:proofErr w:type="spellStart"/>
            <w:r>
              <w:t>Universitas</w:t>
            </w:r>
            <w:proofErr w:type="spellEnd"/>
            <w:r>
              <w:t xml:space="preserve"> 2009</w:t>
            </w:r>
          </w:p>
          <w:p w14:paraId="6C1E1A64" w14:textId="1F95786D" w:rsidR="00303F50" w:rsidRPr="000D1EBD" w:rsidRDefault="00094413" w:rsidP="00094413">
            <w:r>
              <w:t xml:space="preserve">Punkt i linia a płaszczyzna — </w:t>
            </w:r>
            <w:proofErr w:type="spellStart"/>
            <w:r>
              <w:t>Kandyński</w:t>
            </w:r>
            <w:proofErr w:type="spellEnd"/>
            <w:r>
              <w:t xml:space="preserve">, </w:t>
            </w:r>
            <w:proofErr w:type="spellStart"/>
            <w:r>
              <w:t>Officyna</w:t>
            </w:r>
            <w:proofErr w:type="spellEnd"/>
            <w:r>
              <w:t xml:space="preserve"> 2019</w:t>
            </w:r>
          </w:p>
        </w:tc>
      </w:tr>
    </w:tbl>
    <w:p w14:paraId="1CF89B0F" w14:textId="77777777" w:rsidR="00303F50" w:rsidRDefault="00303F50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0D1EBD" w14:paraId="15B51813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F3DF35B" w14:textId="77777777" w:rsidR="00094413" w:rsidRPr="00094413" w:rsidRDefault="00094413" w:rsidP="00094413">
            <w:pPr>
              <w:pStyle w:val="Nagwek2"/>
              <w:rPr>
                <w:rFonts w:ascii="Aptos" w:eastAsia="Times New Roman" w:hAnsi="Aptos" w:cs="Arial"/>
                <w:sz w:val="22"/>
                <w:szCs w:val="22"/>
              </w:rPr>
            </w:pPr>
            <w:proofErr w:type="spellStart"/>
            <w:r w:rsidRPr="00094413">
              <w:rPr>
                <w:rFonts w:ascii="Aptos" w:eastAsia="Times New Roman" w:hAnsi="Aptos" w:cs="Arial"/>
                <w:sz w:val="22"/>
                <w:szCs w:val="22"/>
              </w:rPr>
              <w:t>Color</w:t>
            </w:r>
            <w:proofErr w:type="spellEnd"/>
            <w:r w:rsidRPr="00094413">
              <w:rPr>
                <w:rFonts w:ascii="Aptos" w:eastAsia="Times New Roman" w:hAnsi="Aptos" w:cs="Arial"/>
                <w:sz w:val="22"/>
                <w:szCs w:val="22"/>
              </w:rPr>
              <w:t xml:space="preserve"> </w:t>
            </w:r>
            <w:proofErr w:type="spellStart"/>
            <w:r w:rsidRPr="00094413">
              <w:rPr>
                <w:rFonts w:ascii="Aptos" w:eastAsia="Times New Roman" w:hAnsi="Aptos" w:cs="Arial"/>
                <w:sz w:val="22"/>
                <w:szCs w:val="22"/>
              </w:rPr>
              <w:t>Managment</w:t>
            </w:r>
            <w:proofErr w:type="spellEnd"/>
            <w:r w:rsidRPr="00094413">
              <w:rPr>
                <w:rFonts w:ascii="Aptos" w:eastAsia="Times New Roman" w:hAnsi="Aptos" w:cs="Arial"/>
                <w:sz w:val="22"/>
                <w:szCs w:val="22"/>
              </w:rPr>
              <w:t xml:space="preserve"> – Krzysztof Karoń, </w:t>
            </w:r>
            <w:proofErr w:type="spellStart"/>
            <w:r w:rsidRPr="00094413">
              <w:rPr>
                <w:rFonts w:ascii="Aptos" w:eastAsia="Times New Roman" w:hAnsi="Aptos" w:cs="Arial"/>
                <w:sz w:val="22"/>
                <w:szCs w:val="22"/>
              </w:rPr>
              <w:t>digital</w:t>
            </w:r>
            <w:proofErr w:type="spellEnd"/>
            <w:r w:rsidRPr="00094413">
              <w:rPr>
                <w:rFonts w:ascii="Aptos" w:eastAsia="Times New Roman" w:hAnsi="Aptos" w:cs="Arial"/>
                <w:sz w:val="22"/>
                <w:szCs w:val="22"/>
              </w:rPr>
              <w:t xml:space="preserve"> </w:t>
            </w:r>
            <w:proofErr w:type="spellStart"/>
            <w:r w:rsidRPr="00094413">
              <w:rPr>
                <w:rFonts w:ascii="Aptos" w:eastAsia="Times New Roman" w:hAnsi="Aptos" w:cs="Arial"/>
                <w:sz w:val="22"/>
                <w:szCs w:val="22"/>
              </w:rPr>
              <w:t>color</w:t>
            </w:r>
            <w:proofErr w:type="spellEnd"/>
            <w:r w:rsidRPr="00094413">
              <w:rPr>
                <w:rFonts w:ascii="Aptos" w:eastAsia="Times New Roman" w:hAnsi="Aptos" w:cs="Arial"/>
                <w:sz w:val="22"/>
                <w:szCs w:val="22"/>
              </w:rPr>
              <w:t xml:space="preserve"> 1998</w:t>
            </w:r>
          </w:p>
          <w:p w14:paraId="08613EDB" w14:textId="46ADC266" w:rsidR="00303F50" w:rsidRPr="000D1EBD" w:rsidRDefault="00094413" w:rsidP="00094413">
            <w:r w:rsidRPr="00094413">
              <w:t>Nauka o Barwie – A. Zausznica, PWN 1959</w:t>
            </w:r>
          </w:p>
        </w:tc>
      </w:tr>
    </w:tbl>
    <w:p w14:paraId="5F695370" w14:textId="77777777" w:rsidR="00303F50" w:rsidRDefault="00303F50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68B14221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6B2D4EA" w14:textId="77777777" w:rsidR="00090B68" w:rsidRPr="00BE178A" w:rsidRDefault="00090B68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59EFE0E" w14:textId="77777777" w:rsidR="00090B68" w:rsidRPr="00BE178A" w:rsidRDefault="00090B68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6F855240" w14:textId="55D3A7C9" w:rsidR="00090B68" w:rsidRPr="00BE178A" w:rsidRDefault="00A96FC4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fldChar w:fldCharType="begin"/>
            </w:r>
            <w:r>
              <w:rPr>
                <w:rFonts w:eastAsia="Calibri"/>
                <w:lang w:eastAsia="en-US"/>
              </w:rPr>
              <w:instrText xml:space="preserve"> MERGEFIELD Wykład_2 </w:instrText>
            </w:r>
            <w:r>
              <w:rPr>
                <w:rFonts w:eastAsia="Calibri"/>
                <w:lang w:eastAsia="en-US"/>
              </w:rPr>
              <w:fldChar w:fldCharType="separate"/>
            </w:r>
            <w:r w:rsidR="004F764F" w:rsidRPr="000B2754">
              <w:rPr>
                <w:rFonts w:eastAsia="Calibri"/>
                <w:noProof/>
                <w:lang w:eastAsia="en-US"/>
              </w:rPr>
              <w:t>10</w:t>
            </w:r>
            <w:r>
              <w:rPr>
                <w:rFonts w:eastAsia="Calibri"/>
                <w:lang w:eastAsia="en-US"/>
              </w:rPr>
              <w:fldChar w:fldCharType="end"/>
            </w:r>
          </w:p>
        </w:tc>
      </w:tr>
      <w:tr w:rsidR="0029172F" w:rsidRPr="00BE178A" w14:paraId="7087325C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7342E6F1" w14:textId="77777777" w:rsidR="00090B68" w:rsidRPr="00BE178A" w:rsidRDefault="00090B68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8A2AE86" w14:textId="77777777" w:rsidR="00090B68" w:rsidRPr="00BE178A" w:rsidRDefault="00090B68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440E3800" w14:textId="0701E794" w:rsidR="00090B68" w:rsidRPr="00BE178A" w:rsidRDefault="00094413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4ECDCDB3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DA3F5E0" w14:textId="77777777" w:rsidR="00090B68" w:rsidRPr="00BE178A" w:rsidRDefault="00090B68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61C4EFD" w14:textId="77777777" w:rsidR="00090B68" w:rsidRPr="00BE178A" w:rsidRDefault="00090B68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70F3E16" w14:textId="1507B588" w:rsidR="00090B68" w:rsidRPr="00BE178A" w:rsidRDefault="00A96FC4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fldChar w:fldCharType="begin"/>
            </w:r>
            <w:r>
              <w:rPr>
                <w:rFonts w:eastAsia="Calibri"/>
                <w:lang w:eastAsia="en-US"/>
              </w:rPr>
              <w:instrText xml:space="preserve"> MERGEFIELD Pozostałe_godziny_kontaktu_studenta_z_pr </w:instrText>
            </w:r>
            <w:r>
              <w:rPr>
                <w:rFonts w:eastAsia="Calibri"/>
                <w:lang w:eastAsia="en-US"/>
              </w:rPr>
              <w:fldChar w:fldCharType="separate"/>
            </w:r>
            <w:r w:rsidR="004F764F" w:rsidRPr="000B2754">
              <w:rPr>
                <w:rFonts w:eastAsia="Calibri"/>
                <w:noProof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fldChar w:fldCharType="end"/>
            </w:r>
          </w:p>
        </w:tc>
      </w:tr>
      <w:tr w:rsidR="0029172F" w:rsidRPr="00BE178A" w14:paraId="477C8D61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8592198" w14:textId="77777777" w:rsidR="00090B68" w:rsidRPr="00BE178A" w:rsidRDefault="00090B68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E6AAEB2" w14:textId="77777777" w:rsidR="00090B68" w:rsidRPr="00BE178A" w:rsidRDefault="00090B68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DBC9A68" w14:textId="0AED8872" w:rsidR="00090B68" w:rsidRPr="00BE178A" w:rsidRDefault="00094413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9172F" w:rsidRPr="00BE178A" w14:paraId="15BE9A35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04896FC" w14:textId="77777777" w:rsidR="00090B68" w:rsidRPr="00BE178A" w:rsidRDefault="00090B68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BD505BB" w14:textId="77777777" w:rsidR="00090B68" w:rsidRPr="00BE178A" w:rsidRDefault="00D040D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649BC03" w14:textId="4C6457CF" w:rsidR="00090B68" w:rsidRPr="00BE178A" w:rsidRDefault="00094413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9172F" w:rsidRPr="00BE178A" w14:paraId="65E5384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C2E91EF" w14:textId="77777777" w:rsidR="00090B68" w:rsidRPr="00BE178A" w:rsidRDefault="00090B68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1A15DE2" w14:textId="77777777" w:rsidR="00090B68" w:rsidRPr="00BE178A" w:rsidRDefault="00D040D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169B7BB3" w14:textId="73F6707E" w:rsidR="00090B68" w:rsidRPr="00BE178A" w:rsidRDefault="00094413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06DB04BF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5ACC2C1" w14:textId="77777777" w:rsidR="00090B68" w:rsidRPr="00BE178A" w:rsidRDefault="00090B68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FB81A1C" w14:textId="77777777" w:rsidR="00090B68" w:rsidRPr="00BE178A" w:rsidRDefault="00D040D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4CEA6A0" w14:textId="23CADB5E" w:rsidR="00090B68" w:rsidRPr="00BE178A" w:rsidRDefault="009D660E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fldChar w:fldCharType="begin"/>
            </w:r>
            <w:r>
              <w:rPr>
                <w:rFonts w:eastAsia="Calibri"/>
                <w:lang w:eastAsia="en-US"/>
              </w:rPr>
              <w:instrText xml:space="preserve"> MERGEFIELD "Przygotowanie_do_egzaminu__zaliczenia" </w:instrText>
            </w:r>
            <w:r>
              <w:rPr>
                <w:rFonts w:eastAsia="Calibri"/>
                <w:lang w:eastAsia="en-US"/>
              </w:rPr>
              <w:fldChar w:fldCharType="separate"/>
            </w:r>
            <w:r w:rsidR="004F764F" w:rsidRPr="000B2754">
              <w:rPr>
                <w:rFonts w:eastAsia="Calibri"/>
                <w:noProof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fldChar w:fldCharType="end"/>
            </w:r>
          </w:p>
        </w:tc>
      </w:tr>
      <w:tr w:rsidR="00357B4E" w:rsidRPr="00BE178A" w14:paraId="3750AE5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B51C4D8" w14:textId="77777777" w:rsidR="00357B4E" w:rsidRPr="00BE178A" w:rsidRDefault="00357B4E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AF94173" w14:textId="04A1D3AD" w:rsidR="00357B4E" w:rsidRPr="00BE178A" w:rsidRDefault="00094413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357B4E" w:rsidRPr="00BE178A" w14:paraId="5A884D21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D3D5071" w14:textId="77777777" w:rsidR="00357B4E" w:rsidRPr="00BE178A" w:rsidRDefault="00357B4E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443DD2A" w14:textId="3E0A7930" w:rsidR="00357B4E" w:rsidRPr="00BE178A" w:rsidRDefault="00094413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14:paraId="5BD975E8" w14:textId="1F7DEC25" w:rsidR="007E4FF0" w:rsidRPr="007E4FF0" w:rsidRDefault="007E4FF0" w:rsidP="007E4FF0">
      <w:pPr>
        <w:pStyle w:val="Tekstdymka1"/>
        <w:rPr>
          <w:rFonts w:ascii="Aptos" w:hAnsi="Aptos"/>
        </w:rPr>
      </w:pPr>
    </w:p>
    <w:sectPr w:rsidR="007E4FF0" w:rsidRPr="007E4FF0" w:rsidSect="00234885">
      <w:headerReference w:type="default" r:id="rId8"/>
      <w:footerReference w:type="default" r:id="rId9"/>
      <w:footnotePr>
        <w:pos w:val="beneathText"/>
      </w:footnotePr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8C7FF" w14:textId="77777777" w:rsidR="00175DAB" w:rsidRDefault="00175DAB" w:rsidP="007E4FF0">
      <w:r>
        <w:separator/>
      </w:r>
    </w:p>
  </w:endnote>
  <w:endnote w:type="continuationSeparator" w:id="0">
    <w:p w14:paraId="1B60D82F" w14:textId="77777777" w:rsidR="00175DAB" w:rsidRDefault="00175DAB" w:rsidP="007E4FF0">
      <w:r>
        <w:continuationSeparator/>
      </w:r>
    </w:p>
  </w:endnote>
  <w:endnote w:type="continuationNotice" w:id="1">
    <w:p w14:paraId="0AA5CE91" w14:textId="77777777" w:rsidR="00267D26" w:rsidRDefault="00267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243B0" w14:textId="00665869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A806AC">
      <w:fldChar w:fldCharType="begin"/>
    </w:r>
    <w:r w:rsidR="00A806AC" w:rsidRPr="00F10EEB">
      <w:instrText xml:space="preserve"> MERGEFIELD Nazwa </w:instrText>
    </w:r>
    <w:r w:rsidR="00A806AC">
      <w:fldChar w:fldCharType="separate"/>
    </w:r>
    <w:r w:rsidR="004F764F">
      <w:rPr>
        <w:noProof/>
      </w:rPr>
      <w:t>To jest wpis przykładowy</w:t>
    </w:r>
    <w:r w:rsidR="00A806AC">
      <w:rPr>
        <w:noProof/>
      </w:rPr>
      <w:fldChar w:fldCharType="end"/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24F9A" w14:textId="77777777" w:rsidR="00175DAB" w:rsidRDefault="00175DAB" w:rsidP="007E4FF0">
      <w:r>
        <w:separator/>
      </w:r>
    </w:p>
  </w:footnote>
  <w:footnote w:type="continuationSeparator" w:id="0">
    <w:p w14:paraId="1B3B0249" w14:textId="77777777" w:rsidR="00175DAB" w:rsidRDefault="00175DAB" w:rsidP="007E4FF0">
      <w:r>
        <w:continuationSeparator/>
      </w:r>
    </w:p>
  </w:footnote>
  <w:footnote w:type="continuationNotice" w:id="1">
    <w:p w14:paraId="5CD5BC7A" w14:textId="77777777" w:rsidR="00267D26" w:rsidRDefault="00267D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51B65" w14:textId="65C37061" w:rsidR="00606DE1" w:rsidRPr="006B529F" w:rsidRDefault="00606DE1" w:rsidP="00123A22">
    <w:pPr>
      <w:jc w:val="center"/>
    </w:pPr>
    <w:r w:rsidRPr="006B529F">
      <w:t xml:space="preserve">Kierunek: </w:t>
    </w:r>
    <w:r w:rsidR="004F764F">
      <w:fldChar w:fldCharType="begin"/>
    </w:r>
    <w:r w:rsidR="004F764F">
      <w:instrText xml:space="preserve"> MERGEFIELD Kierunek </w:instrText>
    </w:r>
    <w:r w:rsidR="004F764F">
      <w:fldChar w:fldCharType="separate"/>
    </w:r>
    <w:r w:rsidR="004F764F">
      <w:rPr>
        <w:noProof/>
      </w:rPr>
      <w:t>Architektura informacji</w:t>
    </w:r>
    <w:r w:rsidR="004F764F">
      <w:rPr>
        <w:noProof/>
      </w:rPr>
      <w:fldChar w:fldCharType="end"/>
    </w:r>
  </w:p>
  <w:p w14:paraId="60E8B187" w14:textId="1FD557E7" w:rsidR="00606DE1" w:rsidRDefault="00606DE1" w:rsidP="00123A22">
    <w:pPr>
      <w:jc w:val="center"/>
    </w:pPr>
    <w:r w:rsidRPr="006B529F">
      <w:t xml:space="preserve">Studia </w:t>
    </w:r>
    <w:r w:rsidR="004F764F">
      <w:fldChar w:fldCharType="begin"/>
    </w:r>
    <w:r w:rsidR="004F764F">
      <w:instrText xml:space="preserve"> MERGEFIELD Rodzaj_studiów </w:instrText>
    </w:r>
    <w:r w:rsidR="004F764F">
      <w:fldChar w:fldCharType="separate"/>
    </w:r>
    <w:r w:rsidR="004F764F">
      <w:rPr>
        <w:noProof/>
      </w:rPr>
      <w:t>stacjonarne</w:t>
    </w:r>
    <w:r w:rsidR="004F764F">
      <w:rPr>
        <w:noProof/>
      </w:rPr>
      <w:fldChar w:fldCharType="end"/>
    </w:r>
    <w:r w:rsidR="001C3176">
      <w:t xml:space="preserve"> </w:t>
    </w:r>
    <w:r w:rsidR="004F764F">
      <w:fldChar w:fldCharType="begin"/>
    </w:r>
    <w:r w:rsidR="004F764F">
      <w:instrText xml:space="preserve"> MERGEFIELD Stopień_studiów </w:instrText>
    </w:r>
    <w:r w:rsidR="004F764F">
      <w:fldChar w:fldCharType="separate"/>
    </w:r>
    <w:r w:rsidR="004F764F">
      <w:rPr>
        <w:noProof/>
      </w:rPr>
      <w:t>I stopnia</w:t>
    </w:r>
    <w:r w:rsidR="004F764F">
      <w:rPr>
        <w:noProof/>
      </w:rPr>
      <w:fldChar w:fldCharType="end"/>
    </w:r>
    <w:r w:rsidRPr="006B529F">
      <w:t>,</w:t>
    </w:r>
    <w:r w:rsidR="00F47A88">
      <w:t xml:space="preserve"> </w:t>
    </w:r>
    <w:r w:rsidR="00094413">
      <w:t>II</w:t>
    </w:r>
    <w:r w:rsidR="004F764F">
      <w:fldChar w:fldCharType="begin"/>
    </w:r>
    <w:r w:rsidR="004F764F">
      <w:instrText xml:space="preserve"> MERGEFIELD Rok_studiów_label </w:instrText>
    </w:r>
    <w:r w:rsidR="004F764F">
      <w:fldChar w:fldCharType="separate"/>
    </w:r>
    <w:r w:rsidR="004F764F">
      <w:rPr>
        <w:noProof/>
      </w:rPr>
      <w:t>I rok</w:t>
    </w:r>
    <w:r w:rsidR="004F764F">
      <w:rPr>
        <w:noProof/>
      </w:rPr>
      <w:fldChar w:fldCharType="end"/>
    </w:r>
    <w:r w:rsidR="00F47A88">
      <w:t xml:space="preserve">, </w:t>
    </w:r>
    <w:r w:rsidRPr="006B529F">
      <w:t>semestr</w:t>
    </w:r>
    <w:r w:rsidR="001C3176">
      <w:t xml:space="preserve"> </w:t>
    </w:r>
    <w:r w:rsidR="004F764F">
      <w:fldChar w:fldCharType="begin"/>
    </w:r>
    <w:r w:rsidR="004F764F">
      <w:instrText xml:space="preserve"> MERGEFIELD Semestr </w:instrText>
    </w:r>
    <w:r w:rsidR="004F764F">
      <w:fldChar w:fldCharType="separate"/>
    </w:r>
    <w:r w:rsidR="004F764F">
      <w:rPr>
        <w:noProof/>
      </w:rPr>
      <w:t>zimowy</w:t>
    </w:r>
    <w:r w:rsidR="004F764F">
      <w:rPr>
        <w:noProof/>
      </w:rPr>
      <w:fldChar w:fldCharType="end"/>
    </w:r>
    <w:r w:rsidRPr="006B529F">
      <w:t xml:space="preserve"> (kurs</w:t>
    </w:r>
    <w:r w:rsidR="001C3176">
      <w:t xml:space="preserve"> </w:t>
    </w:r>
    <w:r w:rsidR="004F764F">
      <w:fldChar w:fldCharType="begin"/>
    </w:r>
    <w:r w:rsidR="004F764F">
      <w:instrText xml:space="preserve"> MERGEFIELD Kurs </w:instrText>
    </w:r>
    <w:r w:rsidR="004F764F">
      <w:fldChar w:fldCharType="separate"/>
    </w:r>
    <w:r w:rsidR="004F764F">
      <w:rPr>
        <w:noProof/>
      </w:rPr>
      <w:t>obligatoryjny</w:t>
    </w:r>
    <w:r w:rsidR="004F764F">
      <w:rPr>
        <w:noProof/>
      </w:rPr>
      <w:fldChar w:fldCharType="end"/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4F764F">
      <w:fldChar w:fldCharType="begin"/>
    </w:r>
    <w:r w:rsidR="004F764F">
      <w:instrText xml:space="preserve"> MERGEFIELD Zgodna_z_planem_i_programem_z_roku_akade </w:instrText>
    </w:r>
    <w:r w:rsidR="004F764F">
      <w:fldChar w:fldCharType="separate"/>
    </w:r>
    <w:r w:rsidR="004F764F">
      <w:rPr>
        <w:noProof/>
      </w:rPr>
      <w:t>2024/2025</w:t>
    </w:r>
    <w:r w:rsidR="004F764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proofState w:spelling="clean" w:grammar="clean"/>
  <w:mailMerge>
    <w:mainDocumentType w:val="formLetters"/>
    <w:linkToQuery/>
    <w:dataType w:val="textFile"/>
    <w:query w:val="SELECT * FROM `'2024-25$'`"/>
    <w:activeRecord w:val="2"/>
  </w:mailMerge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14950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858C0"/>
    <w:rsid w:val="00090B68"/>
    <w:rsid w:val="0009244A"/>
    <w:rsid w:val="00094413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50D5D"/>
    <w:rsid w:val="00175DAB"/>
    <w:rsid w:val="00177198"/>
    <w:rsid w:val="00191A7F"/>
    <w:rsid w:val="001A402E"/>
    <w:rsid w:val="001C3176"/>
    <w:rsid w:val="001C500B"/>
    <w:rsid w:val="001D30C5"/>
    <w:rsid w:val="002100EE"/>
    <w:rsid w:val="00215395"/>
    <w:rsid w:val="002157B5"/>
    <w:rsid w:val="00215F40"/>
    <w:rsid w:val="00216154"/>
    <w:rsid w:val="0022129B"/>
    <w:rsid w:val="00234885"/>
    <w:rsid w:val="00240C16"/>
    <w:rsid w:val="0025362C"/>
    <w:rsid w:val="00253B78"/>
    <w:rsid w:val="00257A2E"/>
    <w:rsid w:val="00267D26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771AA"/>
    <w:rsid w:val="00392113"/>
    <w:rsid w:val="003A2A5C"/>
    <w:rsid w:val="003F69A3"/>
    <w:rsid w:val="00406DEF"/>
    <w:rsid w:val="00417CCE"/>
    <w:rsid w:val="004306B5"/>
    <w:rsid w:val="00433F73"/>
    <w:rsid w:val="00434CDD"/>
    <w:rsid w:val="0044050E"/>
    <w:rsid w:val="004452F5"/>
    <w:rsid w:val="00481D3E"/>
    <w:rsid w:val="004A2298"/>
    <w:rsid w:val="004B4A72"/>
    <w:rsid w:val="004E0F9F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2613"/>
    <w:rsid w:val="006B2EC2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A6129"/>
    <w:rsid w:val="008B703C"/>
    <w:rsid w:val="008C1877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23C9"/>
    <w:rsid w:val="009C3549"/>
    <w:rsid w:val="009D660E"/>
    <w:rsid w:val="00A0084C"/>
    <w:rsid w:val="00A01AF7"/>
    <w:rsid w:val="00A21AFD"/>
    <w:rsid w:val="00A31668"/>
    <w:rsid w:val="00A349E6"/>
    <w:rsid w:val="00A35A93"/>
    <w:rsid w:val="00A57638"/>
    <w:rsid w:val="00A61D99"/>
    <w:rsid w:val="00A62DEF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3BB"/>
    <w:rsid w:val="00E4291C"/>
    <w:rsid w:val="00E4525E"/>
    <w:rsid w:val="00E63253"/>
    <w:rsid w:val="00E9049C"/>
    <w:rsid w:val="00E97EB0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29E5AA54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3A210-4C0F-4EB2-A92D-B31D8587AFC7}"/>
</file>

<file path=customXml/itemProps3.xml><?xml version="1.0" encoding="utf-8"?>
<ds:datastoreItem xmlns:ds="http://schemas.openxmlformats.org/officeDocument/2006/customXml" ds:itemID="{F76D53A7-96A6-4DE5-AC62-157E6F8043AD}"/>
</file>

<file path=customXml/itemProps4.xml><?xml version="1.0" encoding="utf-8"?>
<ds:datastoreItem xmlns:ds="http://schemas.openxmlformats.org/officeDocument/2006/customXml" ds:itemID="{873A37C6-96F5-4388-8C10-B31820B33A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528</Words>
  <Characters>4784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T S</cp:lastModifiedBy>
  <cp:revision>89</cp:revision>
  <cp:lastPrinted>2020-09-24T15:16:00Z</cp:lastPrinted>
  <dcterms:created xsi:type="dcterms:W3CDTF">2023-07-15T09:59:00Z</dcterms:created>
  <dcterms:modified xsi:type="dcterms:W3CDTF">2024-10-15T08:00:00Z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