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1783F" w14:textId="33F961C6" w:rsidR="00021000" w:rsidRPr="007D7362" w:rsidRDefault="007D7362" w:rsidP="0066495F">
      <w:pPr>
        <w:pStyle w:val="Nagwek1"/>
      </w:pPr>
      <w:r w:rsidRPr="007D7362">
        <w:t>Harmonogram zajęć</w:t>
      </w:r>
      <w:r w:rsidR="00021000" w:rsidRPr="007D7362">
        <w:t xml:space="preserve"> II ROKU </w:t>
      </w:r>
      <w:proofErr w:type="spellStart"/>
      <w:r w:rsidR="00021000" w:rsidRPr="007D7362">
        <w:t>ZIiPC</w:t>
      </w:r>
      <w:proofErr w:type="spellEnd"/>
      <w:r w:rsidR="00021000" w:rsidRPr="007D7362">
        <w:t xml:space="preserve"> II stopnia (s. </w:t>
      </w:r>
      <w:proofErr w:type="spellStart"/>
      <w:r w:rsidR="00021000" w:rsidRPr="007D7362">
        <w:t>stacj</w:t>
      </w:r>
      <w:proofErr w:type="spellEnd"/>
      <w:r w:rsidR="00021000" w:rsidRPr="007D7362">
        <w:t>.)</w:t>
      </w:r>
      <w:r w:rsidR="0066495F">
        <w:br/>
      </w:r>
      <w:proofErr w:type="spellStart"/>
      <w:r w:rsidR="00021000" w:rsidRPr="007D7362">
        <w:t>sem</w:t>
      </w:r>
      <w:proofErr w:type="spellEnd"/>
      <w:r w:rsidR="00021000" w:rsidRPr="007D7362">
        <w:t>. letni roku akademickiego 2024/2025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30"/>
        <w:gridCol w:w="3245"/>
        <w:gridCol w:w="2898"/>
        <w:gridCol w:w="1447"/>
        <w:gridCol w:w="788"/>
        <w:gridCol w:w="2260"/>
        <w:gridCol w:w="3792"/>
      </w:tblGrid>
      <w:tr w:rsidR="00021000" w:rsidRPr="007D7362" w14:paraId="2DC3F507" w14:textId="77777777" w:rsidTr="00375846">
        <w:trPr>
          <w:trHeight w:val="228"/>
        </w:trPr>
        <w:tc>
          <w:tcPr>
            <w:tcW w:w="563" w:type="pct"/>
            <w:shd w:val="clear" w:color="auto" w:fill="D9D9D9" w:themeFill="background1" w:themeFillShade="D9"/>
            <w:hideMark/>
          </w:tcPr>
          <w:p w14:paraId="74C0FCAF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godz.</w:t>
            </w:r>
          </w:p>
        </w:tc>
        <w:tc>
          <w:tcPr>
            <w:tcW w:w="998" w:type="pct"/>
            <w:shd w:val="clear" w:color="auto" w:fill="D9D9D9" w:themeFill="background1" w:themeFillShade="D9"/>
            <w:hideMark/>
          </w:tcPr>
          <w:p w14:paraId="2AAAA9D4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prowadzący</w:t>
            </w:r>
          </w:p>
        </w:tc>
        <w:tc>
          <w:tcPr>
            <w:tcW w:w="891" w:type="pct"/>
            <w:shd w:val="clear" w:color="auto" w:fill="D9D9D9" w:themeFill="background1" w:themeFillShade="D9"/>
            <w:hideMark/>
          </w:tcPr>
          <w:p w14:paraId="7042055A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przedmiot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2FD437A5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w./ćw.</w:t>
            </w:r>
          </w:p>
        </w:tc>
        <w:tc>
          <w:tcPr>
            <w:tcW w:w="242" w:type="pct"/>
            <w:shd w:val="clear" w:color="auto" w:fill="D9D9D9" w:themeFill="background1" w:themeFillShade="D9"/>
            <w:hideMark/>
          </w:tcPr>
          <w:p w14:paraId="7B6788C8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grupa</w:t>
            </w:r>
          </w:p>
        </w:tc>
        <w:tc>
          <w:tcPr>
            <w:tcW w:w="695" w:type="pct"/>
            <w:shd w:val="clear" w:color="auto" w:fill="D9D9D9" w:themeFill="background1" w:themeFillShade="D9"/>
            <w:hideMark/>
          </w:tcPr>
          <w:p w14:paraId="4DF76AAC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sala</w:t>
            </w:r>
          </w:p>
        </w:tc>
        <w:tc>
          <w:tcPr>
            <w:tcW w:w="1165" w:type="pct"/>
            <w:shd w:val="clear" w:color="auto" w:fill="D9D9D9" w:themeFill="background1" w:themeFillShade="D9"/>
            <w:hideMark/>
          </w:tcPr>
          <w:p w14:paraId="27C438CE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uwagi</w:t>
            </w:r>
          </w:p>
        </w:tc>
      </w:tr>
      <w:tr w:rsidR="00021000" w:rsidRPr="00021000" w14:paraId="63A9BC0D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519BDE3D" w14:textId="6FF01C2C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PONIEDZIAŁEK</w:t>
            </w:r>
          </w:p>
        </w:tc>
      </w:tr>
      <w:tr w:rsidR="00021000" w:rsidRPr="00021000" w14:paraId="51FC5397" w14:textId="77777777" w:rsidTr="00375846">
        <w:trPr>
          <w:trHeight w:val="228"/>
        </w:trPr>
        <w:tc>
          <w:tcPr>
            <w:tcW w:w="563" w:type="pct"/>
            <w:hideMark/>
          </w:tcPr>
          <w:p w14:paraId="01A01C2A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998" w:type="pct"/>
            <w:hideMark/>
          </w:tcPr>
          <w:p w14:paraId="766517C6" w14:textId="77777777" w:rsidR="00021000" w:rsidRPr="00021000" w:rsidRDefault="00021000" w:rsidP="00021000">
            <w:r w:rsidRPr="00021000">
              <w:t>dr Adam Bańdo</w:t>
            </w:r>
          </w:p>
        </w:tc>
        <w:tc>
          <w:tcPr>
            <w:tcW w:w="891" w:type="pct"/>
            <w:hideMark/>
          </w:tcPr>
          <w:p w14:paraId="1F4E00B1" w14:textId="77777777" w:rsidR="00021000" w:rsidRPr="00021000" w:rsidRDefault="00021000" w:rsidP="00021000">
            <w:r w:rsidRPr="00021000">
              <w:t>Rynek e-publikacji</w:t>
            </w:r>
          </w:p>
        </w:tc>
        <w:tc>
          <w:tcPr>
            <w:tcW w:w="445" w:type="pct"/>
            <w:hideMark/>
          </w:tcPr>
          <w:p w14:paraId="0E7D4BC3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242" w:type="pct"/>
            <w:hideMark/>
          </w:tcPr>
          <w:p w14:paraId="77D039EC" w14:textId="77777777" w:rsidR="00021000" w:rsidRPr="00021000" w:rsidRDefault="00021000" w:rsidP="00021000">
            <w:r w:rsidRPr="00021000">
              <w:t>-</w:t>
            </w:r>
          </w:p>
        </w:tc>
        <w:tc>
          <w:tcPr>
            <w:tcW w:w="695" w:type="pct"/>
            <w:hideMark/>
          </w:tcPr>
          <w:p w14:paraId="0A4B1AE2" w14:textId="77777777" w:rsidR="00021000" w:rsidRPr="00021000" w:rsidRDefault="00021000" w:rsidP="00021000">
            <w:proofErr w:type="spellStart"/>
            <w:r w:rsidRPr="00021000">
              <w:t>zd</w:t>
            </w:r>
            <w:proofErr w:type="spellEnd"/>
            <w:r w:rsidRPr="00021000">
              <w:t>.</w:t>
            </w:r>
          </w:p>
        </w:tc>
        <w:tc>
          <w:tcPr>
            <w:tcW w:w="1165" w:type="pct"/>
            <w:hideMark/>
          </w:tcPr>
          <w:p w14:paraId="7E530539" w14:textId="77777777" w:rsidR="00021000" w:rsidRPr="00021000" w:rsidRDefault="00021000" w:rsidP="00021000">
            <w:r w:rsidRPr="00021000">
              <w:t>24.02-24.03</w:t>
            </w:r>
          </w:p>
        </w:tc>
      </w:tr>
      <w:tr w:rsidR="00021000" w:rsidRPr="00021000" w14:paraId="0978FEB3" w14:textId="77777777" w:rsidTr="00375846">
        <w:trPr>
          <w:trHeight w:val="228"/>
        </w:trPr>
        <w:tc>
          <w:tcPr>
            <w:tcW w:w="563" w:type="pct"/>
            <w:hideMark/>
          </w:tcPr>
          <w:p w14:paraId="581FB9AC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998" w:type="pct"/>
            <w:hideMark/>
          </w:tcPr>
          <w:p w14:paraId="5422D1F3" w14:textId="77777777" w:rsidR="00021000" w:rsidRPr="00021000" w:rsidRDefault="00021000" w:rsidP="00021000">
            <w:r w:rsidRPr="00021000">
              <w:t>mgr Lidia Krawczyk</w:t>
            </w:r>
          </w:p>
        </w:tc>
        <w:tc>
          <w:tcPr>
            <w:tcW w:w="891" w:type="pct"/>
            <w:hideMark/>
          </w:tcPr>
          <w:p w14:paraId="56DD48A5" w14:textId="77777777" w:rsidR="00021000" w:rsidRPr="00021000" w:rsidRDefault="00021000" w:rsidP="00021000">
            <w:r w:rsidRPr="00021000">
              <w:t>Portfolio</w:t>
            </w:r>
          </w:p>
        </w:tc>
        <w:tc>
          <w:tcPr>
            <w:tcW w:w="445" w:type="pct"/>
            <w:hideMark/>
          </w:tcPr>
          <w:p w14:paraId="0238B4F7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42" w:type="pct"/>
            <w:hideMark/>
          </w:tcPr>
          <w:p w14:paraId="54832519" w14:textId="77777777" w:rsidR="00021000" w:rsidRPr="00021000" w:rsidRDefault="00021000" w:rsidP="00021000">
            <w:r w:rsidRPr="00021000">
              <w:t>-</w:t>
            </w:r>
          </w:p>
        </w:tc>
        <w:tc>
          <w:tcPr>
            <w:tcW w:w="695" w:type="pct"/>
            <w:hideMark/>
          </w:tcPr>
          <w:p w14:paraId="463300DB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65" w:type="pct"/>
            <w:hideMark/>
          </w:tcPr>
          <w:p w14:paraId="2DB4BB0F" w14:textId="77777777" w:rsidR="00021000" w:rsidRPr="00021000" w:rsidRDefault="00021000" w:rsidP="00021000">
            <w:r w:rsidRPr="00021000">
              <w:t>28.04-02.06</w:t>
            </w:r>
          </w:p>
        </w:tc>
      </w:tr>
      <w:tr w:rsidR="00021000" w:rsidRPr="00021000" w14:paraId="1E50CB20" w14:textId="77777777" w:rsidTr="00375846">
        <w:trPr>
          <w:trHeight w:val="228"/>
        </w:trPr>
        <w:tc>
          <w:tcPr>
            <w:tcW w:w="563" w:type="pct"/>
            <w:hideMark/>
          </w:tcPr>
          <w:p w14:paraId="01CFE11D" w14:textId="77777777" w:rsidR="00021000" w:rsidRPr="00021000" w:rsidRDefault="00021000" w:rsidP="00021000">
            <w:r w:rsidRPr="00021000">
              <w:t>9:45 - 11:15</w:t>
            </w:r>
          </w:p>
        </w:tc>
        <w:tc>
          <w:tcPr>
            <w:tcW w:w="998" w:type="pct"/>
            <w:hideMark/>
          </w:tcPr>
          <w:p w14:paraId="1EFBBEF9" w14:textId="77777777" w:rsidR="00021000" w:rsidRPr="00021000" w:rsidRDefault="00021000" w:rsidP="00021000">
            <w:r w:rsidRPr="00021000">
              <w:t>mgr Lidia Krawczyk</w:t>
            </w:r>
          </w:p>
        </w:tc>
        <w:tc>
          <w:tcPr>
            <w:tcW w:w="891" w:type="pct"/>
            <w:hideMark/>
          </w:tcPr>
          <w:p w14:paraId="3ADA1B18" w14:textId="77777777" w:rsidR="00021000" w:rsidRPr="00021000" w:rsidRDefault="00021000" w:rsidP="00021000">
            <w:r w:rsidRPr="00021000">
              <w:t>Motion design</w:t>
            </w:r>
          </w:p>
        </w:tc>
        <w:tc>
          <w:tcPr>
            <w:tcW w:w="445" w:type="pct"/>
            <w:hideMark/>
          </w:tcPr>
          <w:p w14:paraId="5C4E40E2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42" w:type="pct"/>
            <w:hideMark/>
          </w:tcPr>
          <w:p w14:paraId="411BFDC9" w14:textId="77777777" w:rsidR="00021000" w:rsidRPr="00021000" w:rsidRDefault="00021000" w:rsidP="00021000">
            <w:r w:rsidRPr="00021000">
              <w:t>-</w:t>
            </w:r>
          </w:p>
        </w:tc>
        <w:tc>
          <w:tcPr>
            <w:tcW w:w="695" w:type="pct"/>
            <w:hideMark/>
          </w:tcPr>
          <w:p w14:paraId="69E3E022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65" w:type="pct"/>
            <w:hideMark/>
          </w:tcPr>
          <w:p w14:paraId="661A6991" w14:textId="77777777" w:rsidR="00021000" w:rsidRPr="00021000" w:rsidRDefault="00021000" w:rsidP="00021000">
            <w:r w:rsidRPr="00021000">
              <w:t>28.04-02.06</w:t>
            </w:r>
          </w:p>
        </w:tc>
      </w:tr>
      <w:tr w:rsidR="00021000" w:rsidRPr="00021000" w14:paraId="7A229A4C" w14:textId="77777777" w:rsidTr="00375846">
        <w:trPr>
          <w:trHeight w:val="228"/>
        </w:trPr>
        <w:tc>
          <w:tcPr>
            <w:tcW w:w="563" w:type="pct"/>
            <w:hideMark/>
          </w:tcPr>
          <w:p w14:paraId="1C8D503C" w14:textId="77777777" w:rsidR="00021000" w:rsidRPr="00021000" w:rsidRDefault="00021000" w:rsidP="00021000">
            <w:r w:rsidRPr="00021000">
              <w:t>11:30 - 13:00</w:t>
            </w:r>
          </w:p>
        </w:tc>
        <w:tc>
          <w:tcPr>
            <w:tcW w:w="998" w:type="pct"/>
            <w:hideMark/>
          </w:tcPr>
          <w:p w14:paraId="744BDDD1" w14:textId="77777777" w:rsidR="00021000" w:rsidRPr="00021000" w:rsidRDefault="00021000" w:rsidP="00021000">
            <w:r w:rsidRPr="00021000">
              <w:t>mgr Lidia Krawczyk</w:t>
            </w:r>
          </w:p>
        </w:tc>
        <w:tc>
          <w:tcPr>
            <w:tcW w:w="891" w:type="pct"/>
            <w:hideMark/>
          </w:tcPr>
          <w:p w14:paraId="1D899AD5" w14:textId="77777777" w:rsidR="00021000" w:rsidRPr="00021000" w:rsidRDefault="00021000" w:rsidP="00021000">
            <w:r w:rsidRPr="00021000">
              <w:t>Motion design</w:t>
            </w:r>
          </w:p>
        </w:tc>
        <w:tc>
          <w:tcPr>
            <w:tcW w:w="445" w:type="pct"/>
            <w:hideMark/>
          </w:tcPr>
          <w:p w14:paraId="43059341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42" w:type="pct"/>
            <w:hideMark/>
          </w:tcPr>
          <w:p w14:paraId="47EEEF18" w14:textId="77777777" w:rsidR="00021000" w:rsidRPr="00021000" w:rsidRDefault="00021000" w:rsidP="00021000">
            <w:r w:rsidRPr="00021000">
              <w:t>-</w:t>
            </w:r>
          </w:p>
        </w:tc>
        <w:tc>
          <w:tcPr>
            <w:tcW w:w="695" w:type="pct"/>
            <w:hideMark/>
          </w:tcPr>
          <w:p w14:paraId="34573453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65" w:type="pct"/>
            <w:hideMark/>
          </w:tcPr>
          <w:p w14:paraId="107F2E5F" w14:textId="77777777" w:rsidR="00021000" w:rsidRPr="00021000" w:rsidRDefault="00021000" w:rsidP="00021000">
            <w:r w:rsidRPr="00021000">
              <w:t>28.04-02.06</w:t>
            </w:r>
          </w:p>
        </w:tc>
      </w:tr>
      <w:tr w:rsidR="00021000" w:rsidRPr="00021000" w14:paraId="72B16896" w14:textId="77777777" w:rsidTr="00375846">
        <w:trPr>
          <w:trHeight w:val="228"/>
        </w:trPr>
        <w:tc>
          <w:tcPr>
            <w:tcW w:w="563" w:type="pct"/>
            <w:hideMark/>
          </w:tcPr>
          <w:p w14:paraId="1C8640C2" w14:textId="77777777" w:rsidR="00021000" w:rsidRPr="00021000" w:rsidRDefault="00021000" w:rsidP="00021000">
            <w:r w:rsidRPr="00021000">
              <w:t>13:15 - 14:45</w:t>
            </w:r>
          </w:p>
        </w:tc>
        <w:tc>
          <w:tcPr>
            <w:tcW w:w="998" w:type="pct"/>
            <w:hideMark/>
          </w:tcPr>
          <w:p w14:paraId="656F22B9" w14:textId="77777777" w:rsidR="00021000" w:rsidRPr="00021000" w:rsidRDefault="00021000" w:rsidP="00021000">
            <w:r w:rsidRPr="00021000">
              <w:t>dr Tomasz Sadowski</w:t>
            </w:r>
          </w:p>
        </w:tc>
        <w:tc>
          <w:tcPr>
            <w:tcW w:w="891" w:type="pct"/>
            <w:hideMark/>
          </w:tcPr>
          <w:p w14:paraId="739401A6" w14:textId="77777777" w:rsidR="00021000" w:rsidRPr="00021000" w:rsidRDefault="00021000" w:rsidP="00021000">
            <w:r w:rsidRPr="00021000">
              <w:t>Projektowanie produktu</w:t>
            </w:r>
          </w:p>
        </w:tc>
        <w:tc>
          <w:tcPr>
            <w:tcW w:w="445" w:type="pct"/>
            <w:hideMark/>
          </w:tcPr>
          <w:p w14:paraId="10103378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42" w:type="pct"/>
            <w:hideMark/>
          </w:tcPr>
          <w:p w14:paraId="5893474D" w14:textId="77777777" w:rsidR="00021000" w:rsidRPr="00021000" w:rsidRDefault="00021000" w:rsidP="00021000">
            <w:r w:rsidRPr="00021000">
              <w:t>-</w:t>
            </w:r>
          </w:p>
        </w:tc>
        <w:tc>
          <w:tcPr>
            <w:tcW w:w="695" w:type="pct"/>
            <w:hideMark/>
          </w:tcPr>
          <w:p w14:paraId="25234478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65" w:type="pct"/>
            <w:hideMark/>
          </w:tcPr>
          <w:p w14:paraId="55066DDC" w14:textId="77777777" w:rsidR="00021000" w:rsidRPr="00021000" w:rsidRDefault="00021000" w:rsidP="00021000">
            <w:r w:rsidRPr="00021000">
              <w:t>28.04-02.06</w:t>
            </w:r>
          </w:p>
        </w:tc>
      </w:tr>
      <w:tr w:rsidR="00021000" w:rsidRPr="00021000" w14:paraId="3859795B" w14:textId="77777777" w:rsidTr="00375846">
        <w:trPr>
          <w:trHeight w:val="228"/>
        </w:trPr>
        <w:tc>
          <w:tcPr>
            <w:tcW w:w="563" w:type="pct"/>
            <w:hideMark/>
          </w:tcPr>
          <w:p w14:paraId="1B063044" w14:textId="77777777" w:rsidR="00021000" w:rsidRPr="00021000" w:rsidRDefault="00021000" w:rsidP="00021000">
            <w:r w:rsidRPr="00021000">
              <w:t>15:00 - 16:30</w:t>
            </w:r>
          </w:p>
        </w:tc>
        <w:tc>
          <w:tcPr>
            <w:tcW w:w="998" w:type="pct"/>
            <w:hideMark/>
          </w:tcPr>
          <w:p w14:paraId="57765839" w14:textId="77777777" w:rsidR="00021000" w:rsidRPr="00021000" w:rsidRDefault="00021000" w:rsidP="00021000">
            <w:r w:rsidRPr="00021000">
              <w:t>dr Tomasz Sadowski</w:t>
            </w:r>
          </w:p>
        </w:tc>
        <w:tc>
          <w:tcPr>
            <w:tcW w:w="891" w:type="pct"/>
            <w:hideMark/>
          </w:tcPr>
          <w:p w14:paraId="72237365" w14:textId="77777777" w:rsidR="00021000" w:rsidRPr="00021000" w:rsidRDefault="00021000" w:rsidP="00021000">
            <w:r w:rsidRPr="00021000">
              <w:t>Projektowanie produktu</w:t>
            </w:r>
          </w:p>
        </w:tc>
        <w:tc>
          <w:tcPr>
            <w:tcW w:w="445" w:type="pct"/>
            <w:hideMark/>
          </w:tcPr>
          <w:p w14:paraId="550EF116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42" w:type="pct"/>
            <w:hideMark/>
          </w:tcPr>
          <w:p w14:paraId="3943BB86" w14:textId="77777777" w:rsidR="00021000" w:rsidRPr="00021000" w:rsidRDefault="00021000" w:rsidP="00021000">
            <w:r w:rsidRPr="00021000">
              <w:t>-</w:t>
            </w:r>
          </w:p>
        </w:tc>
        <w:tc>
          <w:tcPr>
            <w:tcW w:w="695" w:type="pct"/>
            <w:hideMark/>
          </w:tcPr>
          <w:p w14:paraId="767DD80C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65" w:type="pct"/>
            <w:hideMark/>
          </w:tcPr>
          <w:p w14:paraId="54D6326E" w14:textId="77777777" w:rsidR="00021000" w:rsidRPr="00021000" w:rsidRDefault="00021000" w:rsidP="00021000">
            <w:r w:rsidRPr="00021000">
              <w:t>28.04-02.06</w:t>
            </w:r>
          </w:p>
        </w:tc>
      </w:tr>
      <w:tr w:rsidR="00021000" w:rsidRPr="00021000" w14:paraId="76BFAB3B" w14:textId="77777777" w:rsidTr="007D7362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5B917844" w14:textId="2AA1E02A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WTOREK</w:t>
            </w:r>
          </w:p>
        </w:tc>
      </w:tr>
      <w:tr w:rsidR="00021000" w:rsidRPr="00021000" w14:paraId="19CE14F4" w14:textId="77777777" w:rsidTr="00375846">
        <w:trPr>
          <w:trHeight w:val="228"/>
        </w:trPr>
        <w:tc>
          <w:tcPr>
            <w:tcW w:w="563" w:type="pct"/>
            <w:hideMark/>
          </w:tcPr>
          <w:p w14:paraId="3218F12B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998" w:type="pct"/>
            <w:hideMark/>
          </w:tcPr>
          <w:p w14:paraId="01E8C67B" w14:textId="77777777" w:rsidR="00021000" w:rsidRPr="00021000" w:rsidRDefault="00021000" w:rsidP="00021000">
            <w:r w:rsidRPr="00021000">
              <w:t>dr Maciej Saskowski</w:t>
            </w:r>
          </w:p>
        </w:tc>
        <w:tc>
          <w:tcPr>
            <w:tcW w:w="891" w:type="pct"/>
            <w:hideMark/>
          </w:tcPr>
          <w:p w14:paraId="5A131793" w14:textId="77777777" w:rsidR="00021000" w:rsidRPr="00021000" w:rsidRDefault="00021000" w:rsidP="00021000">
            <w:proofErr w:type="spellStart"/>
            <w:r w:rsidRPr="00021000">
              <w:t>Cyberbezpieczeństwo</w:t>
            </w:r>
            <w:proofErr w:type="spellEnd"/>
          </w:p>
        </w:tc>
        <w:tc>
          <w:tcPr>
            <w:tcW w:w="445" w:type="pct"/>
            <w:hideMark/>
          </w:tcPr>
          <w:p w14:paraId="297C59C4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242" w:type="pct"/>
            <w:hideMark/>
          </w:tcPr>
          <w:p w14:paraId="228C8C3F" w14:textId="77777777" w:rsidR="00021000" w:rsidRPr="00021000" w:rsidRDefault="00021000" w:rsidP="00021000">
            <w:r w:rsidRPr="00021000">
              <w:t>-</w:t>
            </w:r>
          </w:p>
        </w:tc>
        <w:tc>
          <w:tcPr>
            <w:tcW w:w="695" w:type="pct"/>
            <w:hideMark/>
          </w:tcPr>
          <w:p w14:paraId="04ED10C7" w14:textId="77777777" w:rsidR="00021000" w:rsidRPr="00021000" w:rsidRDefault="00021000" w:rsidP="00021000">
            <w:proofErr w:type="spellStart"/>
            <w:r w:rsidRPr="00021000">
              <w:t>zd</w:t>
            </w:r>
            <w:proofErr w:type="spellEnd"/>
            <w:r w:rsidRPr="00021000">
              <w:t>.</w:t>
            </w:r>
          </w:p>
        </w:tc>
        <w:tc>
          <w:tcPr>
            <w:tcW w:w="1165" w:type="pct"/>
            <w:hideMark/>
          </w:tcPr>
          <w:p w14:paraId="15A94523" w14:textId="77777777" w:rsidR="00021000" w:rsidRPr="00021000" w:rsidRDefault="00021000" w:rsidP="00021000">
            <w:r w:rsidRPr="00021000">
              <w:t>04.03-29.04 (co 2 tygodnie; parzyste)</w:t>
            </w:r>
          </w:p>
        </w:tc>
      </w:tr>
      <w:tr w:rsidR="00021000" w:rsidRPr="00021000" w14:paraId="1455DC54" w14:textId="77777777" w:rsidTr="00375846">
        <w:trPr>
          <w:trHeight w:val="228"/>
        </w:trPr>
        <w:tc>
          <w:tcPr>
            <w:tcW w:w="563" w:type="pct"/>
            <w:hideMark/>
          </w:tcPr>
          <w:p w14:paraId="120681D3" w14:textId="77777777" w:rsidR="00021000" w:rsidRPr="00021000" w:rsidRDefault="00021000" w:rsidP="00021000">
            <w:r w:rsidRPr="00021000">
              <w:t>15:00 - 16:30</w:t>
            </w:r>
          </w:p>
        </w:tc>
        <w:tc>
          <w:tcPr>
            <w:tcW w:w="998" w:type="pct"/>
            <w:hideMark/>
          </w:tcPr>
          <w:p w14:paraId="1EAF4370" w14:textId="77777777" w:rsidR="00021000" w:rsidRPr="00021000" w:rsidRDefault="00021000" w:rsidP="00021000">
            <w:r w:rsidRPr="00021000">
              <w:t>dr Sabina Kwiecień</w:t>
            </w:r>
          </w:p>
        </w:tc>
        <w:tc>
          <w:tcPr>
            <w:tcW w:w="891" w:type="pct"/>
            <w:hideMark/>
          </w:tcPr>
          <w:p w14:paraId="44BAD39D" w14:textId="77777777" w:rsidR="00021000" w:rsidRPr="00021000" w:rsidRDefault="00021000" w:rsidP="00021000">
            <w:r w:rsidRPr="00021000">
              <w:t>Cyfrowe zasoby kultury</w:t>
            </w:r>
          </w:p>
        </w:tc>
        <w:tc>
          <w:tcPr>
            <w:tcW w:w="445" w:type="pct"/>
            <w:hideMark/>
          </w:tcPr>
          <w:p w14:paraId="4E550327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42" w:type="pct"/>
            <w:hideMark/>
          </w:tcPr>
          <w:p w14:paraId="2E66D632" w14:textId="77777777" w:rsidR="00021000" w:rsidRPr="00021000" w:rsidRDefault="00021000" w:rsidP="00021000">
            <w:r w:rsidRPr="00021000">
              <w:t>-</w:t>
            </w:r>
          </w:p>
        </w:tc>
        <w:tc>
          <w:tcPr>
            <w:tcW w:w="695" w:type="pct"/>
            <w:hideMark/>
          </w:tcPr>
          <w:p w14:paraId="3A340CA3" w14:textId="77777777" w:rsidR="00021000" w:rsidRPr="00021000" w:rsidRDefault="00021000" w:rsidP="00021000">
            <w:r w:rsidRPr="00021000">
              <w:t>347</w:t>
            </w:r>
          </w:p>
        </w:tc>
        <w:tc>
          <w:tcPr>
            <w:tcW w:w="1165" w:type="pct"/>
            <w:hideMark/>
          </w:tcPr>
          <w:p w14:paraId="79D5A633" w14:textId="77777777" w:rsidR="00021000" w:rsidRPr="00021000" w:rsidRDefault="00021000" w:rsidP="00021000">
            <w:r w:rsidRPr="00021000">
              <w:t>25.02-25.03</w:t>
            </w:r>
          </w:p>
        </w:tc>
      </w:tr>
      <w:tr w:rsidR="00021000" w:rsidRPr="00021000" w14:paraId="5068CE7A" w14:textId="77777777" w:rsidTr="00375846">
        <w:trPr>
          <w:trHeight w:val="228"/>
        </w:trPr>
        <w:tc>
          <w:tcPr>
            <w:tcW w:w="563" w:type="pct"/>
            <w:hideMark/>
          </w:tcPr>
          <w:p w14:paraId="3CF24846" w14:textId="77777777" w:rsidR="00021000" w:rsidRPr="00021000" w:rsidRDefault="00021000" w:rsidP="00021000">
            <w:r w:rsidRPr="00021000">
              <w:t>16:45 - 18:15</w:t>
            </w:r>
          </w:p>
        </w:tc>
        <w:tc>
          <w:tcPr>
            <w:tcW w:w="998" w:type="pct"/>
            <w:hideMark/>
          </w:tcPr>
          <w:p w14:paraId="35CB8364" w14:textId="77777777" w:rsidR="00021000" w:rsidRPr="00021000" w:rsidRDefault="00021000" w:rsidP="00021000">
            <w:r w:rsidRPr="00021000">
              <w:t>dr Sabina Kwiecień</w:t>
            </w:r>
          </w:p>
        </w:tc>
        <w:tc>
          <w:tcPr>
            <w:tcW w:w="891" w:type="pct"/>
            <w:hideMark/>
          </w:tcPr>
          <w:p w14:paraId="5B7C64A0" w14:textId="77777777" w:rsidR="00021000" w:rsidRPr="00021000" w:rsidRDefault="00021000" w:rsidP="00021000">
            <w:r w:rsidRPr="00021000">
              <w:t>Cyfrowe zasoby kultury</w:t>
            </w:r>
          </w:p>
        </w:tc>
        <w:tc>
          <w:tcPr>
            <w:tcW w:w="445" w:type="pct"/>
            <w:hideMark/>
          </w:tcPr>
          <w:p w14:paraId="4E2D2B09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42" w:type="pct"/>
            <w:hideMark/>
          </w:tcPr>
          <w:p w14:paraId="35D8DB1A" w14:textId="77777777" w:rsidR="00021000" w:rsidRPr="00021000" w:rsidRDefault="00021000" w:rsidP="00021000">
            <w:r w:rsidRPr="00021000">
              <w:t>-</w:t>
            </w:r>
          </w:p>
        </w:tc>
        <w:tc>
          <w:tcPr>
            <w:tcW w:w="695" w:type="pct"/>
            <w:hideMark/>
          </w:tcPr>
          <w:p w14:paraId="5B5A3E53" w14:textId="77777777" w:rsidR="00021000" w:rsidRPr="00021000" w:rsidRDefault="00021000" w:rsidP="00021000">
            <w:r w:rsidRPr="00021000">
              <w:t>347</w:t>
            </w:r>
          </w:p>
        </w:tc>
        <w:tc>
          <w:tcPr>
            <w:tcW w:w="1165" w:type="pct"/>
            <w:hideMark/>
          </w:tcPr>
          <w:p w14:paraId="3015D3BD" w14:textId="77777777" w:rsidR="00021000" w:rsidRPr="00021000" w:rsidRDefault="00021000" w:rsidP="00021000">
            <w:r w:rsidRPr="00021000">
              <w:t>25.02-25.03</w:t>
            </w:r>
          </w:p>
        </w:tc>
      </w:tr>
      <w:tr w:rsidR="00021000" w:rsidRPr="00021000" w14:paraId="4C5A65B3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5FC60FD6" w14:textId="16CC7E8B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ŚRODA</w:t>
            </w:r>
          </w:p>
        </w:tc>
      </w:tr>
      <w:tr w:rsidR="00021000" w:rsidRPr="00021000" w14:paraId="29F43EED" w14:textId="77777777" w:rsidTr="00375846">
        <w:trPr>
          <w:trHeight w:val="228"/>
        </w:trPr>
        <w:tc>
          <w:tcPr>
            <w:tcW w:w="563" w:type="pct"/>
            <w:hideMark/>
          </w:tcPr>
          <w:p w14:paraId="42FC5F84" w14:textId="77777777" w:rsidR="00021000" w:rsidRPr="00021000" w:rsidRDefault="00021000" w:rsidP="00021000">
            <w:r w:rsidRPr="00021000">
              <w:t>11:30 - 13:00</w:t>
            </w:r>
          </w:p>
        </w:tc>
        <w:tc>
          <w:tcPr>
            <w:tcW w:w="998" w:type="pct"/>
            <w:hideMark/>
          </w:tcPr>
          <w:p w14:paraId="66E91C79" w14:textId="77777777" w:rsidR="00021000" w:rsidRPr="00021000" w:rsidRDefault="00021000" w:rsidP="00021000">
            <w:r w:rsidRPr="00021000">
              <w:t>dr Magdalena B. Król</w:t>
            </w:r>
          </w:p>
        </w:tc>
        <w:tc>
          <w:tcPr>
            <w:tcW w:w="891" w:type="pct"/>
            <w:hideMark/>
          </w:tcPr>
          <w:p w14:paraId="17F63FC7" w14:textId="77777777" w:rsidR="00021000" w:rsidRPr="00021000" w:rsidRDefault="00021000" w:rsidP="00021000">
            <w:r w:rsidRPr="00021000">
              <w:t>Sztuka wystąpień publicznych</w:t>
            </w:r>
          </w:p>
        </w:tc>
        <w:tc>
          <w:tcPr>
            <w:tcW w:w="445" w:type="pct"/>
            <w:hideMark/>
          </w:tcPr>
          <w:p w14:paraId="5CF96565" w14:textId="77777777" w:rsidR="00021000" w:rsidRPr="00021000" w:rsidRDefault="00021000" w:rsidP="00021000">
            <w:r w:rsidRPr="00021000">
              <w:t>audytorium</w:t>
            </w:r>
          </w:p>
        </w:tc>
        <w:tc>
          <w:tcPr>
            <w:tcW w:w="242" w:type="pct"/>
            <w:hideMark/>
          </w:tcPr>
          <w:p w14:paraId="66B3C50E" w14:textId="77777777" w:rsidR="00021000" w:rsidRPr="00021000" w:rsidRDefault="00021000" w:rsidP="00021000">
            <w:r w:rsidRPr="00021000">
              <w:t>-</w:t>
            </w:r>
          </w:p>
        </w:tc>
        <w:tc>
          <w:tcPr>
            <w:tcW w:w="695" w:type="pct"/>
            <w:hideMark/>
          </w:tcPr>
          <w:p w14:paraId="199BA379" w14:textId="77777777" w:rsidR="00021000" w:rsidRPr="00021000" w:rsidRDefault="00021000" w:rsidP="00021000">
            <w:r w:rsidRPr="00021000">
              <w:t>345</w:t>
            </w:r>
          </w:p>
        </w:tc>
        <w:tc>
          <w:tcPr>
            <w:tcW w:w="1165" w:type="pct"/>
            <w:hideMark/>
          </w:tcPr>
          <w:p w14:paraId="02DB1654" w14:textId="77777777" w:rsidR="00021000" w:rsidRPr="00021000" w:rsidRDefault="00021000" w:rsidP="00021000">
            <w:r w:rsidRPr="00021000">
              <w:t>26.02-16.04</w:t>
            </w:r>
          </w:p>
        </w:tc>
      </w:tr>
      <w:tr w:rsidR="00021000" w:rsidRPr="00021000" w14:paraId="4CB22D0C" w14:textId="77777777" w:rsidTr="00375846">
        <w:trPr>
          <w:trHeight w:val="228"/>
        </w:trPr>
        <w:tc>
          <w:tcPr>
            <w:tcW w:w="563" w:type="pct"/>
            <w:hideMark/>
          </w:tcPr>
          <w:p w14:paraId="1A1EDC99" w14:textId="77777777" w:rsidR="00021000" w:rsidRPr="00021000" w:rsidRDefault="00021000" w:rsidP="00021000">
            <w:r w:rsidRPr="00021000">
              <w:t>13:15 - 14:45</w:t>
            </w:r>
          </w:p>
        </w:tc>
        <w:tc>
          <w:tcPr>
            <w:tcW w:w="998" w:type="pct"/>
            <w:hideMark/>
          </w:tcPr>
          <w:p w14:paraId="2D01A38A" w14:textId="77777777" w:rsidR="00021000" w:rsidRPr="00021000" w:rsidRDefault="00021000" w:rsidP="00021000">
            <w:r w:rsidRPr="00021000">
              <w:t xml:space="preserve">mgr Tomasz </w:t>
            </w:r>
            <w:proofErr w:type="spellStart"/>
            <w:r w:rsidRPr="00021000">
              <w:t>Korban</w:t>
            </w:r>
            <w:proofErr w:type="spellEnd"/>
          </w:p>
        </w:tc>
        <w:tc>
          <w:tcPr>
            <w:tcW w:w="891" w:type="pct"/>
            <w:hideMark/>
          </w:tcPr>
          <w:p w14:paraId="32EBA353" w14:textId="77777777" w:rsidR="00021000" w:rsidRPr="00021000" w:rsidRDefault="00021000" w:rsidP="00021000">
            <w:r w:rsidRPr="00021000">
              <w:t>Formaty publikacji cyfrowych</w:t>
            </w:r>
          </w:p>
        </w:tc>
        <w:tc>
          <w:tcPr>
            <w:tcW w:w="445" w:type="pct"/>
            <w:hideMark/>
          </w:tcPr>
          <w:p w14:paraId="14E577DA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42" w:type="pct"/>
            <w:hideMark/>
          </w:tcPr>
          <w:p w14:paraId="4233B1B9" w14:textId="77777777" w:rsidR="00021000" w:rsidRPr="00021000" w:rsidRDefault="00021000" w:rsidP="00021000">
            <w:r w:rsidRPr="00021000">
              <w:t>-</w:t>
            </w:r>
          </w:p>
        </w:tc>
        <w:tc>
          <w:tcPr>
            <w:tcW w:w="695" w:type="pct"/>
            <w:hideMark/>
          </w:tcPr>
          <w:p w14:paraId="5435E3A4" w14:textId="77777777" w:rsidR="00021000" w:rsidRPr="00021000" w:rsidRDefault="00021000" w:rsidP="00021000">
            <w:r w:rsidRPr="00021000">
              <w:t>347 (z laptopami z 360)</w:t>
            </w:r>
          </w:p>
        </w:tc>
        <w:tc>
          <w:tcPr>
            <w:tcW w:w="1165" w:type="pct"/>
            <w:hideMark/>
          </w:tcPr>
          <w:p w14:paraId="326AF7D3" w14:textId="77777777" w:rsidR="00021000" w:rsidRPr="00021000" w:rsidRDefault="00021000" w:rsidP="00021000">
            <w:r w:rsidRPr="00021000">
              <w:t>26.02-16.04</w:t>
            </w:r>
          </w:p>
        </w:tc>
      </w:tr>
      <w:tr w:rsidR="00021000" w:rsidRPr="00021000" w14:paraId="0C69F2CB" w14:textId="77777777" w:rsidTr="00375846">
        <w:trPr>
          <w:trHeight w:val="228"/>
        </w:trPr>
        <w:tc>
          <w:tcPr>
            <w:tcW w:w="563" w:type="pct"/>
            <w:hideMark/>
          </w:tcPr>
          <w:p w14:paraId="6A770591" w14:textId="77777777" w:rsidR="00021000" w:rsidRPr="00021000" w:rsidRDefault="00021000" w:rsidP="00021000">
            <w:r w:rsidRPr="00021000">
              <w:t>15:00 - 16:30</w:t>
            </w:r>
          </w:p>
        </w:tc>
        <w:tc>
          <w:tcPr>
            <w:tcW w:w="998" w:type="pct"/>
            <w:hideMark/>
          </w:tcPr>
          <w:p w14:paraId="731D6E34" w14:textId="77777777" w:rsidR="00021000" w:rsidRPr="00021000" w:rsidRDefault="00021000" w:rsidP="00021000">
            <w:r w:rsidRPr="00021000">
              <w:t xml:space="preserve">mgr Tomasz </w:t>
            </w:r>
            <w:proofErr w:type="spellStart"/>
            <w:r w:rsidRPr="00021000">
              <w:t>Korban</w:t>
            </w:r>
            <w:proofErr w:type="spellEnd"/>
          </w:p>
        </w:tc>
        <w:tc>
          <w:tcPr>
            <w:tcW w:w="891" w:type="pct"/>
            <w:hideMark/>
          </w:tcPr>
          <w:p w14:paraId="4B19BB9F" w14:textId="77777777" w:rsidR="00021000" w:rsidRPr="00021000" w:rsidRDefault="00021000" w:rsidP="00021000">
            <w:proofErr w:type="spellStart"/>
            <w:r w:rsidRPr="00021000">
              <w:t>Blogosfera</w:t>
            </w:r>
            <w:proofErr w:type="spellEnd"/>
          </w:p>
        </w:tc>
        <w:tc>
          <w:tcPr>
            <w:tcW w:w="445" w:type="pct"/>
            <w:hideMark/>
          </w:tcPr>
          <w:p w14:paraId="353FB0FB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42" w:type="pct"/>
            <w:hideMark/>
          </w:tcPr>
          <w:p w14:paraId="67756E70" w14:textId="77777777" w:rsidR="00021000" w:rsidRPr="00021000" w:rsidRDefault="00021000" w:rsidP="00021000">
            <w:r w:rsidRPr="00021000">
              <w:t>-</w:t>
            </w:r>
          </w:p>
        </w:tc>
        <w:tc>
          <w:tcPr>
            <w:tcW w:w="695" w:type="pct"/>
            <w:hideMark/>
          </w:tcPr>
          <w:p w14:paraId="1F1AB60D" w14:textId="77777777" w:rsidR="00021000" w:rsidRPr="00021000" w:rsidRDefault="00021000" w:rsidP="00021000">
            <w:r w:rsidRPr="00021000">
              <w:t>347 (z laptopami z 360)</w:t>
            </w:r>
          </w:p>
        </w:tc>
        <w:tc>
          <w:tcPr>
            <w:tcW w:w="1165" w:type="pct"/>
            <w:hideMark/>
          </w:tcPr>
          <w:p w14:paraId="5EC6D1C2" w14:textId="77777777" w:rsidR="00021000" w:rsidRPr="00021000" w:rsidRDefault="00021000" w:rsidP="00021000">
            <w:r w:rsidRPr="00021000">
              <w:t>26.02-16.04</w:t>
            </w:r>
          </w:p>
        </w:tc>
      </w:tr>
      <w:tr w:rsidR="00021000" w:rsidRPr="00021000" w14:paraId="68549D4B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57941E20" w14:textId="0FEBA39A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CZWARTEK</w:t>
            </w:r>
          </w:p>
        </w:tc>
      </w:tr>
      <w:tr w:rsidR="00021000" w:rsidRPr="00021000" w14:paraId="6C9F8625" w14:textId="77777777" w:rsidTr="00375846">
        <w:trPr>
          <w:trHeight w:val="228"/>
        </w:trPr>
        <w:tc>
          <w:tcPr>
            <w:tcW w:w="563" w:type="pct"/>
            <w:hideMark/>
          </w:tcPr>
          <w:p w14:paraId="11234720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998" w:type="pct"/>
            <w:hideMark/>
          </w:tcPr>
          <w:p w14:paraId="116C5A4A" w14:textId="77777777" w:rsidR="00021000" w:rsidRPr="00021000" w:rsidRDefault="00021000" w:rsidP="00021000">
            <w:r w:rsidRPr="00021000">
              <w:t>prof. dr hab. Grzegorz Nieć</w:t>
            </w:r>
          </w:p>
        </w:tc>
        <w:tc>
          <w:tcPr>
            <w:tcW w:w="891" w:type="pct"/>
            <w:hideMark/>
          </w:tcPr>
          <w:p w14:paraId="04D07D30" w14:textId="77777777" w:rsidR="00021000" w:rsidRPr="00021000" w:rsidRDefault="00021000" w:rsidP="00021000">
            <w:r w:rsidRPr="00021000">
              <w:t>Seminarium magisterskie 3</w:t>
            </w:r>
          </w:p>
        </w:tc>
        <w:tc>
          <w:tcPr>
            <w:tcW w:w="445" w:type="pct"/>
            <w:hideMark/>
          </w:tcPr>
          <w:p w14:paraId="4D5F45AC" w14:textId="77777777" w:rsidR="00021000" w:rsidRPr="00021000" w:rsidRDefault="00021000" w:rsidP="00021000">
            <w:r w:rsidRPr="00021000">
              <w:t>seminarium</w:t>
            </w:r>
          </w:p>
        </w:tc>
        <w:tc>
          <w:tcPr>
            <w:tcW w:w="242" w:type="pct"/>
            <w:hideMark/>
          </w:tcPr>
          <w:p w14:paraId="5B00A9E7" w14:textId="77777777" w:rsidR="00021000" w:rsidRPr="00021000" w:rsidRDefault="00021000" w:rsidP="00021000">
            <w:r w:rsidRPr="00021000">
              <w:t>I</w:t>
            </w:r>
          </w:p>
        </w:tc>
        <w:tc>
          <w:tcPr>
            <w:tcW w:w="695" w:type="pct"/>
            <w:hideMark/>
          </w:tcPr>
          <w:p w14:paraId="4382FBA1" w14:textId="77777777" w:rsidR="00021000" w:rsidRPr="00021000" w:rsidRDefault="00021000" w:rsidP="00021000">
            <w:r w:rsidRPr="00021000">
              <w:t>346</w:t>
            </w:r>
          </w:p>
        </w:tc>
        <w:tc>
          <w:tcPr>
            <w:tcW w:w="1165" w:type="pct"/>
            <w:hideMark/>
          </w:tcPr>
          <w:p w14:paraId="12FC1ADF" w14:textId="77777777" w:rsidR="00021000" w:rsidRPr="00021000" w:rsidRDefault="00021000" w:rsidP="00021000">
            <w:r w:rsidRPr="00021000">
              <w:t>27.02-05.06 (co 2 tygodnie; nieparzyste)</w:t>
            </w:r>
          </w:p>
        </w:tc>
      </w:tr>
      <w:tr w:rsidR="00021000" w:rsidRPr="00021000" w14:paraId="1CAF3AF1" w14:textId="77777777" w:rsidTr="00375846">
        <w:trPr>
          <w:trHeight w:val="228"/>
        </w:trPr>
        <w:tc>
          <w:tcPr>
            <w:tcW w:w="563" w:type="pct"/>
            <w:hideMark/>
          </w:tcPr>
          <w:p w14:paraId="3EEA2EEE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998" w:type="pct"/>
            <w:hideMark/>
          </w:tcPr>
          <w:p w14:paraId="3917331C" w14:textId="77777777" w:rsidR="00021000" w:rsidRPr="00021000" w:rsidRDefault="00021000" w:rsidP="00021000">
            <w:r w:rsidRPr="00021000">
              <w:t>dr Bożena Jaskowska</w:t>
            </w:r>
          </w:p>
        </w:tc>
        <w:tc>
          <w:tcPr>
            <w:tcW w:w="891" w:type="pct"/>
            <w:hideMark/>
          </w:tcPr>
          <w:p w14:paraId="4A107A0F" w14:textId="77777777" w:rsidR="00021000" w:rsidRPr="00021000" w:rsidRDefault="00021000" w:rsidP="00021000">
            <w:r w:rsidRPr="00021000">
              <w:t>User experience design</w:t>
            </w:r>
          </w:p>
        </w:tc>
        <w:tc>
          <w:tcPr>
            <w:tcW w:w="445" w:type="pct"/>
            <w:hideMark/>
          </w:tcPr>
          <w:p w14:paraId="752776D3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42" w:type="pct"/>
            <w:hideMark/>
          </w:tcPr>
          <w:p w14:paraId="060673A4" w14:textId="77777777" w:rsidR="00021000" w:rsidRPr="00021000" w:rsidRDefault="00021000" w:rsidP="00021000">
            <w:r w:rsidRPr="00021000">
              <w:t>-</w:t>
            </w:r>
          </w:p>
        </w:tc>
        <w:tc>
          <w:tcPr>
            <w:tcW w:w="695" w:type="pct"/>
            <w:hideMark/>
          </w:tcPr>
          <w:p w14:paraId="408F1F23" w14:textId="77777777" w:rsidR="00021000" w:rsidRPr="00021000" w:rsidRDefault="00021000" w:rsidP="00021000">
            <w:r w:rsidRPr="00021000">
              <w:t>353</w:t>
            </w:r>
          </w:p>
        </w:tc>
        <w:tc>
          <w:tcPr>
            <w:tcW w:w="1165" w:type="pct"/>
            <w:hideMark/>
          </w:tcPr>
          <w:p w14:paraId="4DAA6345" w14:textId="77777777" w:rsidR="00021000" w:rsidRPr="00021000" w:rsidRDefault="00021000" w:rsidP="00021000">
            <w:r w:rsidRPr="00021000">
              <w:t>12.06</w:t>
            </w:r>
          </w:p>
        </w:tc>
      </w:tr>
      <w:tr w:rsidR="00021000" w:rsidRPr="00021000" w14:paraId="65B29DFA" w14:textId="77777777" w:rsidTr="00375846">
        <w:trPr>
          <w:trHeight w:val="228"/>
        </w:trPr>
        <w:tc>
          <w:tcPr>
            <w:tcW w:w="563" w:type="pct"/>
            <w:hideMark/>
          </w:tcPr>
          <w:p w14:paraId="0974E01C" w14:textId="77777777" w:rsidR="00021000" w:rsidRPr="00021000" w:rsidRDefault="00021000" w:rsidP="00021000">
            <w:r w:rsidRPr="00021000">
              <w:t>9:45 - 11:15</w:t>
            </w:r>
          </w:p>
        </w:tc>
        <w:tc>
          <w:tcPr>
            <w:tcW w:w="998" w:type="pct"/>
            <w:hideMark/>
          </w:tcPr>
          <w:p w14:paraId="63C63A42" w14:textId="77777777" w:rsidR="00021000" w:rsidRPr="00021000" w:rsidRDefault="00021000" w:rsidP="00021000">
            <w:r w:rsidRPr="00021000">
              <w:t>dr Bożena Jaskowska</w:t>
            </w:r>
          </w:p>
        </w:tc>
        <w:tc>
          <w:tcPr>
            <w:tcW w:w="891" w:type="pct"/>
            <w:hideMark/>
          </w:tcPr>
          <w:p w14:paraId="46B5D6A2" w14:textId="77777777" w:rsidR="00021000" w:rsidRPr="00021000" w:rsidRDefault="00021000" w:rsidP="00021000">
            <w:r w:rsidRPr="00021000">
              <w:t>User experience design</w:t>
            </w:r>
          </w:p>
        </w:tc>
        <w:tc>
          <w:tcPr>
            <w:tcW w:w="445" w:type="pct"/>
            <w:hideMark/>
          </w:tcPr>
          <w:p w14:paraId="48F7EAD4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42" w:type="pct"/>
            <w:hideMark/>
          </w:tcPr>
          <w:p w14:paraId="69F8A905" w14:textId="77777777" w:rsidR="00021000" w:rsidRPr="00021000" w:rsidRDefault="00021000" w:rsidP="00021000">
            <w:r w:rsidRPr="00021000">
              <w:t>-</w:t>
            </w:r>
          </w:p>
        </w:tc>
        <w:tc>
          <w:tcPr>
            <w:tcW w:w="695" w:type="pct"/>
            <w:hideMark/>
          </w:tcPr>
          <w:p w14:paraId="03791523" w14:textId="77777777" w:rsidR="00021000" w:rsidRPr="00021000" w:rsidRDefault="00021000" w:rsidP="00021000">
            <w:r w:rsidRPr="00021000">
              <w:t>353</w:t>
            </w:r>
          </w:p>
        </w:tc>
        <w:tc>
          <w:tcPr>
            <w:tcW w:w="1165" w:type="pct"/>
            <w:hideMark/>
          </w:tcPr>
          <w:p w14:paraId="572C9DE7" w14:textId="77777777" w:rsidR="00021000" w:rsidRPr="00021000" w:rsidRDefault="00021000" w:rsidP="00021000">
            <w:r w:rsidRPr="00021000">
              <w:t>03.04-12.06</w:t>
            </w:r>
          </w:p>
        </w:tc>
      </w:tr>
      <w:tr w:rsidR="00021000" w:rsidRPr="00021000" w14:paraId="5EE98395" w14:textId="77777777" w:rsidTr="00375846">
        <w:trPr>
          <w:trHeight w:val="228"/>
        </w:trPr>
        <w:tc>
          <w:tcPr>
            <w:tcW w:w="563" w:type="pct"/>
            <w:hideMark/>
          </w:tcPr>
          <w:p w14:paraId="106371B7" w14:textId="77777777" w:rsidR="00021000" w:rsidRPr="00021000" w:rsidRDefault="00021000" w:rsidP="00021000">
            <w:r w:rsidRPr="00021000">
              <w:t>16:45 - 18:15</w:t>
            </w:r>
          </w:p>
        </w:tc>
        <w:tc>
          <w:tcPr>
            <w:tcW w:w="998" w:type="pct"/>
            <w:hideMark/>
          </w:tcPr>
          <w:p w14:paraId="520E308D" w14:textId="77777777" w:rsidR="00021000" w:rsidRPr="00021000" w:rsidRDefault="00021000" w:rsidP="00021000">
            <w:r w:rsidRPr="00021000">
              <w:t>dr hab. Iwona Pietrzkiewicz, prof. UKEN</w:t>
            </w:r>
          </w:p>
        </w:tc>
        <w:tc>
          <w:tcPr>
            <w:tcW w:w="891" w:type="pct"/>
            <w:hideMark/>
          </w:tcPr>
          <w:p w14:paraId="05697E79" w14:textId="77777777" w:rsidR="00021000" w:rsidRPr="00021000" w:rsidRDefault="00021000" w:rsidP="00021000">
            <w:r w:rsidRPr="00021000">
              <w:t>Seminarium magisterskie 3</w:t>
            </w:r>
          </w:p>
        </w:tc>
        <w:tc>
          <w:tcPr>
            <w:tcW w:w="445" w:type="pct"/>
            <w:hideMark/>
          </w:tcPr>
          <w:p w14:paraId="3B2594FD" w14:textId="77777777" w:rsidR="00021000" w:rsidRPr="00021000" w:rsidRDefault="00021000" w:rsidP="00021000">
            <w:r w:rsidRPr="00021000">
              <w:t>seminarium</w:t>
            </w:r>
          </w:p>
        </w:tc>
        <w:tc>
          <w:tcPr>
            <w:tcW w:w="242" w:type="pct"/>
            <w:hideMark/>
          </w:tcPr>
          <w:p w14:paraId="2BD18E1F" w14:textId="77777777" w:rsidR="00021000" w:rsidRPr="00021000" w:rsidRDefault="00021000" w:rsidP="00021000">
            <w:r w:rsidRPr="00021000">
              <w:t>II</w:t>
            </w:r>
          </w:p>
        </w:tc>
        <w:tc>
          <w:tcPr>
            <w:tcW w:w="695" w:type="pct"/>
            <w:hideMark/>
          </w:tcPr>
          <w:p w14:paraId="2145F76E" w14:textId="77777777" w:rsidR="00021000" w:rsidRPr="00021000" w:rsidRDefault="00021000" w:rsidP="00021000">
            <w:r w:rsidRPr="00021000">
              <w:t>346</w:t>
            </w:r>
          </w:p>
        </w:tc>
        <w:tc>
          <w:tcPr>
            <w:tcW w:w="1165" w:type="pct"/>
            <w:hideMark/>
          </w:tcPr>
          <w:p w14:paraId="14320B55" w14:textId="77777777" w:rsidR="00021000" w:rsidRPr="00021000" w:rsidRDefault="00021000" w:rsidP="00021000">
            <w:r w:rsidRPr="00021000">
              <w:t>10.04-12.06</w:t>
            </w:r>
          </w:p>
        </w:tc>
      </w:tr>
      <w:tr w:rsidR="00021000" w:rsidRPr="00021000" w14:paraId="026BF213" w14:textId="77777777" w:rsidTr="00375846">
        <w:trPr>
          <w:trHeight w:val="228"/>
        </w:trPr>
        <w:tc>
          <w:tcPr>
            <w:tcW w:w="563" w:type="pct"/>
            <w:hideMark/>
          </w:tcPr>
          <w:p w14:paraId="3F69E4D0" w14:textId="77777777" w:rsidR="00021000" w:rsidRPr="00021000" w:rsidRDefault="00021000" w:rsidP="00021000">
            <w:r w:rsidRPr="00021000">
              <w:t>18:30 - 20:00</w:t>
            </w:r>
          </w:p>
        </w:tc>
        <w:tc>
          <w:tcPr>
            <w:tcW w:w="998" w:type="pct"/>
            <w:hideMark/>
          </w:tcPr>
          <w:p w14:paraId="5C7BD8CD" w14:textId="77777777" w:rsidR="00021000" w:rsidRPr="00021000" w:rsidRDefault="00021000" w:rsidP="00021000">
            <w:r w:rsidRPr="00021000">
              <w:t>dr hab. Michał Rogoż, prof. UKEN</w:t>
            </w:r>
          </w:p>
        </w:tc>
        <w:tc>
          <w:tcPr>
            <w:tcW w:w="891" w:type="pct"/>
            <w:hideMark/>
          </w:tcPr>
          <w:p w14:paraId="16391721" w14:textId="77777777" w:rsidR="00021000" w:rsidRPr="00021000" w:rsidRDefault="00021000" w:rsidP="00021000">
            <w:r w:rsidRPr="00021000">
              <w:t>Seminarium magisterskie 3</w:t>
            </w:r>
          </w:p>
        </w:tc>
        <w:tc>
          <w:tcPr>
            <w:tcW w:w="445" w:type="pct"/>
            <w:hideMark/>
          </w:tcPr>
          <w:p w14:paraId="2738FA9F" w14:textId="77777777" w:rsidR="00021000" w:rsidRPr="00021000" w:rsidRDefault="00021000" w:rsidP="00021000">
            <w:r w:rsidRPr="00021000">
              <w:t>seminarium</w:t>
            </w:r>
          </w:p>
        </w:tc>
        <w:tc>
          <w:tcPr>
            <w:tcW w:w="242" w:type="pct"/>
            <w:hideMark/>
          </w:tcPr>
          <w:p w14:paraId="4FF370FD" w14:textId="77777777" w:rsidR="00021000" w:rsidRPr="00021000" w:rsidRDefault="00021000" w:rsidP="00021000">
            <w:r w:rsidRPr="00021000">
              <w:t>III</w:t>
            </w:r>
          </w:p>
        </w:tc>
        <w:tc>
          <w:tcPr>
            <w:tcW w:w="695" w:type="pct"/>
            <w:hideMark/>
          </w:tcPr>
          <w:p w14:paraId="494281D6" w14:textId="77777777" w:rsidR="00021000" w:rsidRPr="00021000" w:rsidRDefault="00021000" w:rsidP="00021000">
            <w:proofErr w:type="spellStart"/>
            <w:r w:rsidRPr="00021000">
              <w:t>zd</w:t>
            </w:r>
            <w:proofErr w:type="spellEnd"/>
            <w:r w:rsidRPr="00021000">
              <w:t>.</w:t>
            </w:r>
          </w:p>
        </w:tc>
        <w:tc>
          <w:tcPr>
            <w:tcW w:w="1165" w:type="pct"/>
            <w:hideMark/>
          </w:tcPr>
          <w:p w14:paraId="177BC61D" w14:textId="77777777" w:rsidR="00021000" w:rsidRPr="00021000" w:rsidRDefault="00021000" w:rsidP="00021000">
            <w:r w:rsidRPr="00021000">
              <w:t>27.02-05.06 (co 2 tygodnie; nieparzyste)</w:t>
            </w:r>
          </w:p>
        </w:tc>
      </w:tr>
      <w:tr w:rsidR="00021000" w:rsidRPr="00021000" w14:paraId="624537D2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02326479" w14:textId="0D62F100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PIĄTEK</w:t>
            </w:r>
          </w:p>
        </w:tc>
      </w:tr>
      <w:tr w:rsidR="00021000" w:rsidRPr="00021000" w14:paraId="7310BEDC" w14:textId="77777777" w:rsidTr="00375846">
        <w:trPr>
          <w:trHeight w:val="228"/>
        </w:trPr>
        <w:tc>
          <w:tcPr>
            <w:tcW w:w="563" w:type="pct"/>
            <w:hideMark/>
          </w:tcPr>
          <w:p w14:paraId="147B572B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998" w:type="pct"/>
            <w:hideMark/>
          </w:tcPr>
          <w:p w14:paraId="5ACBBD53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891" w:type="pct"/>
            <w:hideMark/>
          </w:tcPr>
          <w:p w14:paraId="552AF58A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445" w:type="pct"/>
            <w:hideMark/>
          </w:tcPr>
          <w:p w14:paraId="6C1A878C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242" w:type="pct"/>
            <w:hideMark/>
          </w:tcPr>
          <w:p w14:paraId="50CEEC96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695" w:type="pct"/>
            <w:hideMark/>
          </w:tcPr>
          <w:p w14:paraId="2D571188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1165" w:type="pct"/>
            <w:hideMark/>
          </w:tcPr>
          <w:p w14:paraId="00485C7C" w14:textId="77777777" w:rsidR="00021000" w:rsidRPr="00021000" w:rsidRDefault="00021000" w:rsidP="00021000">
            <w:r w:rsidRPr="00021000">
              <w:t> </w:t>
            </w:r>
          </w:p>
        </w:tc>
      </w:tr>
    </w:tbl>
    <w:p w14:paraId="3BD131A1" w14:textId="77777777" w:rsidR="00021000" w:rsidRDefault="00021000" w:rsidP="007E6AB4"/>
    <w:sectPr w:rsidR="00021000" w:rsidSect="0066495F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92"/>
    <w:rsid w:val="00021000"/>
    <w:rsid w:val="000E10F1"/>
    <w:rsid w:val="00117DCF"/>
    <w:rsid w:val="00375846"/>
    <w:rsid w:val="0051567A"/>
    <w:rsid w:val="0066495F"/>
    <w:rsid w:val="007D7362"/>
    <w:rsid w:val="007E6AB4"/>
    <w:rsid w:val="00886792"/>
    <w:rsid w:val="00A36F2B"/>
    <w:rsid w:val="00BD4AB0"/>
    <w:rsid w:val="00C04F35"/>
    <w:rsid w:val="00C9400B"/>
    <w:rsid w:val="00D40F41"/>
    <w:rsid w:val="00E4118F"/>
    <w:rsid w:val="00EC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637B"/>
  <w15:chartTrackingRefBased/>
  <w15:docId w15:val="{F5BFB88B-A1A6-452D-ABE9-59B22D1C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DCF"/>
  </w:style>
  <w:style w:type="paragraph" w:styleId="Nagwek1">
    <w:name w:val="heading 1"/>
    <w:basedOn w:val="Normalny"/>
    <w:next w:val="Normalny"/>
    <w:link w:val="Nagwek1Znak"/>
    <w:uiPriority w:val="9"/>
    <w:qFormat/>
    <w:rsid w:val="0066495F"/>
    <w:pPr>
      <w:keepLines/>
      <w:widowControl w:val="0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DC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7DC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7DCF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17DCF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7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7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7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7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95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7DC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17DC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7DC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17DCF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117D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7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7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7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792"/>
    <w:rPr>
      <w:rFonts w:asciiTheme="minorHAnsi" w:eastAsiaTheme="majorEastAsia" w:hAnsiTheme="minorHAnsi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7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67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67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67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67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7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679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8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49074-ADBD-4555-BE78-414FF4EA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Andrusiewicz</dc:creator>
  <cp:keywords/>
  <dc:description/>
  <cp:lastModifiedBy>Piotr Andrusiewicz</cp:lastModifiedBy>
  <cp:revision>2</cp:revision>
  <dcterms:created xsi:type="dcterms:W3CDTF">2025-02-20T15:41:00Z</dcterms:created>
  <dcterms:modified xsi:type="dcterms:W3CDTF">2025-02-20T15:41:00Z</dcterms:modified>
</cp:coreProperties>
</file>