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61E144" w14:textId="77777777" w:rsidR="00CC37D3" w:rsidRDefault="00CC37D3" w:rsidP="00123A22">
      <w:pPr>
        <w:jc w:val="right"/>
      </w:pPr>
      <w:r>
        <w:t xml:space="preserve">Załącznik nr 4 do Zarządzenia Nr </w:t>
      </w:r>
      <w:r w:rsidRPr="00DC618E">
        <w:t>RD/Z.0201-</w:t>
      </w:r>
      <w:r>
        <w:t>……..…………..</w:t>
      </w:r>
    </w:p>
    <w:p w14:paraId="330BBBC8" w14:textId="77777777" w:rsidR="00CC37D3" w:rsidRDefault="00CC37D3" w:rsidP="007E4FF0">
      <w:pPr>
        <w:pStyle w:val="Nagwek1"/>
      </w:pPr>
      <w:r>
        <w:t>KARTA KURSU</w:t>
      </w:r>
    </w:p>
    <w:p w14:paraId="642FA578" w14:textId="77777777" w:rsidR="00CC37D3" w:rsidRDefault="00CC37D3" w:rsidP="007E4FF0"/>
    <w:tbl>
      <w:tblPr>
        <w:tblW w:w="4996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7753"/>
      </w:tblGrid>
      <w:tr w:rsidR="00CC37D3" w14:paraId="38770F3F" w14:textId="77777777" w:rsidTr="00123A22">
        <w:trPr>
          <w:trHeight w:val="395"/>
        </w:trPr>
        <w:tc>
          <w:tcPr>
            <w:tcW w:w="1019" w:type="pct"/>
            <w:shd w:val="clear" w:color="auto" w:fill="DBE5F1"/>
            <w:vAlign w:val="center"/>
          </w:tcPr>
          <w:p w14:paraId="12EBE72E" w14:textId="77777777" w:rsidR="00CC37D3" w:rsidRDefault="00CC37D3" w:rsidP="007E4FF0">
            <w:r>
              <w:t>Nazwa</w:t>
            </w:r>
          </w:p>
        </w:tc>
        <w:tc>
          <w:tcPr>
            <w:tcW w:w="3981" w:type="pct"/>
            <w:vAlign w:val="center"/>
          </w:tcPr>
          <w:p w14:paraId="7F10897A" w14:textId="77777777" w:rsidR="00CC37D3" w:rsidRDefault="00CC37D3" w:rsidP="007E4FF0">
            <w:pPr>
              <w:pStyle w:val="Zawartotabeli"/>
            </w:pPr>
            <w:r>
              <w:rPr>
                <w:noProof/>
              </w:rPr>
              <w:t xml:space="preserve">Źródła informacji </w:t>
            </w:r>
          </w:p>
        </w:tc>
      </w:tr>
      <w:tr w:rsidR="00CC37D3" w:rsidRPr="003128DB" w14:paraId="08EB37AA" w14:textId="77777777" w:rsidTr="00123A22">
        <w:trPr>
          <w:trHeight w:val="379"/>
        </w:trPr>
        <w:tc>
          <w:tcPr>
            <w:tcW w:w="1019" w:type="pct"/>
            <w:shd w:val="clear" w:color="auto" w:fill="DBE5F1"/>
            <w:vAlign w:val="center"/>
          </w:tcPr>
          <w:p w14:paraId="4A90BC87" w14:textId="77777777" w:rsidR="00CC37D3" w:rsidRDefault="00CC37D3" w:rsidP="007E4FF0">
            <w:r>
              <w:t>Nazwa w j. ang.</w:t>
            </w:r>
          </w:p>
        </w:tc>
        <w:tc>
          <w:tcPr>
            <w:tcW w:w="3981" w:type="pct"/>
            <w:vAlign w:val="center"/>
          </w:tcPr>
          <w:p w14:paraId="2D9D5C50" w14:textId="77777777" w:rsidR="00CC37D3" w:rsidRPr="002F7D10" w:rsidRDefault="00CC37D3" w:rsidP="007E4FF0">
            <w:pPr>
              <w:pStyle w:val="Zawartotabeli"/>
              <w:rPr>
                <w:lang w:val="en-US"/>
              </w:rPr>
            </w:pPr>
            <w:r w:rsidRPr="004E7A3F">
              <w:rPr>
                <w:noProof/>
                <w:lang w:val="en-US"/>
              </w:rPr>
              <w:t>Sources of information</w:t>
            </w:r>
            <w:r w:rsidRPr="00176BA7">
              <w:rPr>
                <w:noProof/>
                <w:lang w:val="en-US"/>
              </w:rPr>
              <w:t xml:space="preserve"> </w:t>
            </w:r>
          </w:p>
        </w:tc>
      </w:tr>
    </w:tbl>
    <w:p w14:paraId="42C33CFD" w14:textId="77777777" w:rsidR="00CC37D3" w:rsidRPr="002F7D10" w:rsidRDefault="00CC37D3" w:rsidP="007E4FF0">
      <w:pPr>
        <w:rPr>
          <w:lang w:val="en-US"/>
        </w:rPr>
      </w:pPr>
    </w:p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DBE5F1"/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3880"/>
        <w:gridCol w:w="3880"/>
      </w:tblGrid>
      <w:tr w:rsidR="00CC37D3" w14:paraId="186154E6" w14:textId="77777777" w:rsidTr="007E4FF0">
        <w:trPr>
          <w:cantSplit/>
          <w:trHeight w:val="397"/>
        </w:trPr>
        <w:tc>
          <w:tcPr>
            <w:tcW w:w="1018" w:type="pct"/>
            <w:vMerge w:val="restart"/>
            <w:shd w:val="clear" w:color="auto" w:fill="DBE5F1"/>
            <w:vAlign w:val="center"/>
          </w:tcPr>
          <w:p w14:paraId="570793A5" w14:textId="77777777" w:rsidR="00CC37D3" w:rsidRDefault="00CC37D3" w:rsidP="007E4FF0">
            <w:pPr>
              <w:pStyle w:val="Zawartotabeli"/>
            </w:pPr>
            <w:r>
              <w:t>Koordynator</w:t>
            </w: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58B803B2" w14:textId="77777777" w:rsidR="00CC37D3" w:rsidRDefault="00CC37D3" w:rsidP="007E4FF0">
            <w:pPr>
              <w:pStyle w:val="Zawartotabeli"/>
            </w:pPr>
            <w:r>
              <w:rPr>
                <w:noProof/>
              </w:rPr>
              <w:t>mgr Łukasz Kasprowski</w:t>
            </w:r>
          </w:p>
        </w:tc>
        <w:tc>
          <w:tcPr>
            <w:tcW w:w="1991" w:type="pct"/>
            <w:shd w:val="clear" w:color="auto" w:fill="DBE5F1"/>
            <w:vAlign w:val="center"/>
          </w:tcPr>
          <w:p w14:paraId="2672ACF1" w14:textId="77777777" w:rsidR="00CC37D3" w:rsidRDefault="00CC37D3" w:rsidP="007E4FF0">
            <w:pPr>
              <w:pStyle w:val="Zawartotabeli"/>
            </w:pPr>
            <w:r>
              <w:t>Zespół dydaktyczny</w:t>
            </w:r>
          </w:p>
        </w:tc>
      </w:tr>
      <w:tr w:rsidR="00CC37D3" w14:paraId="300F0E26" w14:textId="77777777" w:rsidTr="007E4FF0">
        <w:trPr>
          <w:cantSplit/>
          <w:trHeight w:val="397"/>
        </w:trPr>
        <w:tc>
          <w:tcPr>
            <w:tcW w:w="1018" w:type="pct"/>
            <w:vMerge/>
            <w:tcBorders>
              <w:bottom w:val="single" w:sz="2" w:space="0" w:color="95B3D7"/>
            </w:tcBorders>
            <w:shd w:val="clear" w:color="auto" w:fill="DBE5F1"/>
            <w:vAlign w:val="center"/>
          </w:tcPr>
          <w:p w14:paraId="6902A9A2" w14:textId="77777777" w:rsidR="00CC37D3" w:rsidRDefault="00CC37D3" w:rsidP="007E4FF0">
            <w:pPr>
              <w:pStyle w:val="Zawartotabeli"/>
            </w:pPr>
          </w:p>
        </w:tc>
        <w:tc>
          <w:tcPr>
            <w:tcW w:w="1991" w:type="pct"/>
            <w:vMerge/>
            <w:tcBorders>
              <w:bottom w:val="single" w:sz="2" w:space="0" w:color="95B3D7"/>
            </w:tcBorders>
            <w:shd w:val="clear" w:color="auto" w:fill="auto"/>
            <w:vAlign w:val="center"/>
          </w:tcPr>
          <w:p w14:paraId="2632A0E4" w14:textId="77777777" w:rsidR="00CC37D3" w:rsidRDefault="00CC37D3" w:rsidP="007E4FF0">
            <w:pPr>
              <w:pStyle w:val="Zawartotabeli"/>
            </w:pPr>
          </w:p>
        </w:tc>
        <w:tc>
          <w:tcPr>
            <w:tcW w:w="1991" w:type="pct"/>
            <w:vMerge w:val="restart"/>
            <w:shd w:val="clear" w:color="auto" w:fill="auto"/>
            <w:vAlign w:val="center"/>
          </w:tcPr>
          <w:p w14:paraId="7F531A06" w14:textId="77777777" w:rsidR="00CC37D3" w:rsidRPr="004E7A3F" w:rsidRDefault="00CC37D3" w:rsidP="00BD63E9">
            <w:pPr>
              <w:pStyle w:val="Zawartotabeli"/>
              <w:rPr>
                <w:noProof/>
                <w:lang w:val="en-US"/>
              </w:rPr>
            </w:pPr>
            <w:r w:rsidRPr="004E7A3F">
              <w:rPr>
                <w:noProof/>
                <w:lang w:val="en-US"/>
              </w:rPr>
              <w:t>dr hab. Michał Rogoż, prof. UKEN</w:t>
            </w:r>
          </w:p>
          <w:p w14:paraId="321A5829" w14:textId="77777777" w:rsidR="00CC37D3" w:rsidRPr="00CC37D3" w:rsidRDefault="00CC37D3" w:rsidP="00BD63E9">
            <w:pPr>
              <w:pStyle w:val="Zawartotabeli"/>
              <w:rPr>
                <w:noProof/>
              </w:rPr>
            </w:pPr>
            <w:r w:rsidRPr="004E7A3F">
              <w:rPr>
                <w:noProof/>
                <w:lang w:val="en-US"/>
              </w:rPr>
              <w:t xml:space="preserve">dr hab. </w:t>
            </w:r>
            <w:r w:rsidRPr="00CC37D3">
              <w:rPr>
                <w:noProof/>
              </w:rPr>
              <w:t>Renata Frączek, prof. UKEN</w:t>
            </w:r>
          </w:p>
          <w:p w14:paraId="37B4D9AA" w14:textId="77777777" w:rsidR="00CC37D3" w:rsidRDefault="00CC37D3" w:rsidP="007E4FF0">
            <w:pPr>
              <w:pStyle w:val="Zawartotabeli"/>
            </w:pPr>
            <w:r w:rsidRPr="00CC37D3">
              <w:rPr>
                <w:noProof/>
              </w:rPr>
              <w:t>dr Bożena Jaskowska</w:t>
            </w:r>
          </w:p>
        </w:tc>
      </w:tr>
      <w:tr w:rsidR="00CC37D3" w14:paraId="09E1096E" w14:textId="77777777" w:rsidTr="007E4FF0">
        <w:trPr>
          <w:cantSplit/>
          <w:trHeight w:val="397"/>
        </w:trPr>
        <w:tc>
          <w:tcPr>
            <w:tcW w:w="1018" w:type="pct"/>
            <w:shd w:val="clear" w:color="auto" w:fill="DBE5F1"/>
            <w:vAlign w:val="center"/>
          </w:tcPr>
          <w:p w14:paraId="4C9E94E8" w14:textId="77777777" w:rsidR="00CC37D3" w:rsidRDefault="00CC37D3" w:rsidP="007E4FF0">
            <w:pPr>
              <w:pStyle w:val="Zawartotabeli"/>
            </w:pPr>
            <w:r>
              <w:t>Punktacja ECTS*</w:t>
            </w:r>
          </w:p>
        </w:tc>
        <w:tc>
          <w:tcPr>
            <w:tcW w:w="1991" w:type="pct"/>
            <w:tcBorders>
              <w:left w:val="nil"/>
            </w:tcBorders>
            <w:shd w:val="clear" w:color="auto" w:fill="auto"/>
            <w:vAlign w:val="center"/>
          </w:tcPr>
          <w:p w14:paraId="7AC35E98" w14:textId="77777777" w:rsidR="00CC37D3" w:rsidRDefault="00CC37D3" w:rsidP="007E4FF0">
            <w:pPr>
              <w:pStyle w:val="Zawartotabeli"/>
            </w:pPr>
            <w:r>
              <w:rPr>
                <w:noProof/>
              </w:rPr>
              <w:t>2</w:t>
            </w:r>
          </w:p>
        </w:tc>
        <w:tc>
          <w:tcPr>
            <w:tcW w:w="1991" w:type="pct"/>
            <w:vMerge/>
            <w:shd w:val="clear" w:color="auto" w:fill="auto"/>
            <w:vAlign w:val="center"/>
          </w:tcPr>
          <w:p w14:paraId="3410F703" w14:textId="77777777" w:rsidR="00CC37D3" w:rsidRDefault="00CC37D3" w:rsidP="007E4FF0">
            <w:pPr>
              <w:pStyle w:val="Zawartotabeli"/>
            </w:pPr>
          </w:p>
        </w:tc>
      </w:tr>
    </w:tbl>
    <w:p w14:paraId="1933848D" w14:textId="77777777" w:rsidR="00CC37D3" w:rsidRPr="002157B5" w:rsidRDefault="00CC37D3" w:rsidP="007E4FF0">
      <w:pPr>
        <w:pStyle w:val="Nagwek2"/>
      </w:pPr>
      <w:r w:rsidRPr="002157B5">
        <w:t>Opis kursu (cele kształcenia)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CC37D3" w:rsidRPr="00BA2F36" w14:paraId="48E4974E" w14:textId="77777777" w:rsidTr="007E4FF0">
        <w:trPr>
          <w:trHeight w:val="1365"/>
        </w:trPr>
        <w:tc>
          <w:tcPr>
            <w:tcW w:w="5000" w:type="pct"/>
            <w:vAlign w:val="center"/>
          </w:tcPr>
          <w:p w14:paraId="6870C28D" w14:textId="77777777" w:rsidR="00CC37D3" w:rsidRPr="00BA2F36" w:rsidRDefault="00CC37D3" w:rsidP="007E4FF0">
            <w:r>
              <w:rPr>
                <w:noProof/>
              </w:rPr>
              <w:t>Wykształcenie kompetencji w zakresie terminologii i typologii źródeł informacji oraz wyszukiwania informacji w różnych typach źródeł informacji. Zajęcia mają przyczynić się do właściwego rozpoznawania i dobierania źródeł do poszczególnych potrzeb informacyjnych, a także ich efektywnego wykorzystania w procesie samoedukacji. Student pozna rolę elektronicznych źródeł informacji w społeczeństwie informacyjnym, zaznajomi się z narzędziami dotyczącymi kwestii infobrokeringu, a także nauczy się krytycznego doboru i analizy źródeł.</w:t>
            </w:r>
          </w:p>
        </w:tc>
      </w:tr>
    </w:tbl>
    <w:p w14:paraId="048D5D63" w14:textId="77777777" w:rsidR="00CC37D3" w:rsidRDefault="00CC37D3" w:rsidP="007E4FF0">
      <w:pPr>
        <w:pStyle w:val="Nagwek2"/>
      </w:pPr>
      <w:r>
        <w:t>Warunki wstępne</w:t>
      </w:r>
    </w:p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top w:w="55" w:type="dxa"/>
          <w:left w:w="113" w:type="dxa"/>
          <w:bottom w:w="55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CC37D3" w14:paraId="0D11C865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3E444E78" w14:textId="77777777" w:rsidR="00CC37D3" w:rsidRDefault="00CC37D3" w:rsidP="007E4FF0">
            <w:r>
              <w:t>Wiedza</w:t>
            </w:r>
          </w:p>
        </w:tc>
        <w:tc>
          <w:tcPr>
            <w:tcW w:w="3984" w:type="pct"/>
            <w:vAlign w:val="center"/>
          </w:tcPr>
          <w:p w14:paraId="5D833193" w14:textId="77777777" w:rsidR="00CC37D3" w:rsidRDefault="00CC37D3" w:rsidP="007E4FF0">
            <w:r>
              <w:rPr>
                <w:noProof/>
              </w:rPr>
              <w:t>Ogólna wiedza o strategiach wyszukiwania w Internecie</w:t>
            </w:r>
          </w:p>
        </w:tc>
      </w:tr>
      <w:tr w:rsidR="00CC37D3" w14:paraId="6BC969B9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7E41850F" w14:textId="77777777" w:rsidR="00CC37D3" w:rsidRDefault="00CC37D3" w:rsidP="007E4FF0">
            <w:r>
              <w:t>Umiejętności</w:t>
            </w:r>
          </w:p>
        </w:tc>
        <w:tc>
          <w:tcPr>
            <w:tcW w:w="3984" w:type="pct"/>
            <w:vAlign w:val="center"/>
          </w:tcPr>
          <w:p w14:paraId="329A7D65" w14:textId="77777777" w:rsidR="00CC37D3" w:rsidRDefault="00CC37D3" w:rsidP="007E4FF0">
            <w:r>
              <w:rPr>
                <w:noProof/>
              </w:rPr>
              <w:t>Podstawy obsługi komputera i samodzielnej analizy oraz krytyki źródeł</w:t>
            </w:r>
          </w:p>
        </w:tc>
      </w:tr>
      <w:tr w:rsidR="00CC37D3" w14:paraId="103DC25B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28E9DCD6" w14:textId="77777777" w:rsidR="00CC37D3" w:rsidRDefault="00CC37D3" w:rsidP="007E4FF0">
            <w:r>
              <w:t>Kursy</w:t>
            </w:r>
          </w:p>
        </w:tc>
        <w:tc>
          <w:tcPr>
            <w:tcW w:w="3984" w:type="pct"/>
            <w:vAlign w:val="center"/>
          </w:tcPr>
          <w:p w14:paraId="2EC9D6AF" w14:textId="50CB23D0" w:rsidR="00CC37D3" w:rsidRDefault="00633F32" w:rsidP="007E4FF0">
            <w:r>
              <w:t>--</w:t>
            </w:r>
          </w:p>
        </w:tc>
      </w:tr>
    </w:tbl>
    <w:p w14:paraId="2C55DB2D" w14:textId="77777777" w:rsidR="00CC37D3" w:rsidRDefault="00CC37D3" w:rsidP="007E4FF0">
      <w:pPr>
        <w:pStyle w:val="Nagwek2"/>
      </w:pPr>
      <w:r>
        <w:t>Efekty uczenia się</w:t>
      </w:r>
    </w:p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CC37D3" w:rsidRPr="000E57E1" w14:paraId="342503E4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74C61713" w14:textId="77777777" w:rsidR="00CC37D3" w:rsidRPr="000E57E1" w:rsidRDefault="00CC37D3" w:rsidP="007E4FF0">
            <w:r w:rsidRPr="000E57E1">
              <w:t>Wiedza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6E7029E9" w14:textId="77777777" w:rsidR="00CC37D3" w:rsidRPr="000E57E1" w:rsidRDefault="00CC37D3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6004D324" w14:textId="77777777" w:rsidR="00CC37D3" w:rsidRPr="000E57E1" w:rsidRDefault="00CC37D3" w:rsidP="007E4FF0">
            <w:r w:rsidRPr="000E57E1">
              <w:t>Odniesienie do efektów kierunkowych</w:t>
            </w:r>
          </w:p>
        </w:tc>
      </w:tr>
      <w:tr w:rsidR="00CC37D3" w:rsidRPr="000E57E1" w14:paraId="21261427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0B130651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73E605A6" w14:textId="77777777" w:rsidR="00CC37D3" w:rsidRPr="00914D57" w:rsidRDefault="00CC37D3" w:rsidP="007E4FF0">
            <w:r>
              <w:rPr>
                <w:noProof/>
              </w:rPr>
              <w:t>W01. Student zna polską terminologię dotyczącą źródeł informacji oraz metody tworzenia użytecznych komunikatów na potrzeby tworzenia elektronicznych dokumentów.</w:t>
            </w:r>
          </w:p>
        </w:tc>
        <w:tc>
          <w:tcPr>
            <w:tcW w:w="1178" w:type="pct"/>
            <w:vAlign w:val="center"/>
          </w:tcPr>
          <w:p w14:paraId="5A73A24C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K_W02</w:t>
            </w:r>
          </w:p>
        </w:tc>
      </w:tr>
      <w:tr w:rsidR="00CC37D3" w:rsidRPr="000E57E1" w14:paraId="5017B459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4CDFEE24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45BFA9FA" w14:textId="77777777" w:rsidR="00CC37D3" w:rsidRPr="000E57E1" w:rsidRDefault="00CC37D3" w:rsidP="007E4FF0">
            <w:r>
              <w:rPr>
                <w:noProof/>
              </w:rPr>
              <w:t>W02. Student zna różne rodzaje źródeł informacji i ich znaczenie dla kultury i nauki.</w:t>
            </w:r>
          </w:p>
        </w:tc>
        <w:tc>
          <w:tcPr>
            <w:tcW w:w="1178" w:type="pct"/>
            <w:vAlign w:val="center"/>
          </w:tcPr>
          <w:p w14:paraId="64E8BFEC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K_W03</w:t>
            </w:r>
          </w:p>
        </w:tc>
      </w:tr>
      <w:tr w:rsidR="00CC37D3" w:rsidRPr="000E57E1" w14:paraId="4ECC0CA5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386E9E96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06C6BBAF" w14:textId="77777777" w:rsidR="00CC37D3" w:rsidRPr="000E57E1" w:rsidRDefault="00CC37D3" w:rsidP="007E4FF0">
            <w:r>
              <w:rPr>
                <w:noProof/>
              </w:rPr>
              <w:t>W03. Student posiada wiedzę o zasadach funkcjonowania, budowie i sposobach wyszukiwania w różnych źródłach informacji o dokumentach.</w:t>
            </w:r>
          </w:p>
        </w:tc>
        <w:tc>
          <w:tcPr>
            <w:tcW w:w="1178" w:type="pct"/>
            <w:vAlign w:val="center"/>
          </w:tcPr>
          <w:p w14:paraId="111ADE3A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K_W03</w:t>
            </w:r>
          </w:p>
        </w:tc>
      </w:tr>
    </w:tbl>
    <w:p w14:paraId="050DEAEA" w14:textId="77777777" w:rsidR="00CC37D3" w:rsidRDefault="00CC37D3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CC37D3" w:rsidRPr="000E57E1" w14:paraId="4A57F0FF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01F9C5BD" w14:textId="77777777" w:rsidR="00CC37D3" w:rsidRPr="000E57E1" w:rsidRDefault="00CC37D3" w:rsidP="007E4FF0">
            <w:r>
              <w:lastRenderedPageBreak/>
              <w:t>Umiejętności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66239603" w14:textId="77777777" w:rsidR="00CC37D3" w:rsidRPr="00A31668" w:rsidRDefault="00CC37D3" w:rsidP="007E4FF0">
            <w:r w:rsidRPr="000E57E1">
              <w:t>Efekt kształcenia dla kurs</w:t>
            </w:r>
            <w:r>
              <w:t>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7E3ECD53" w14:textId="77777777" w:rsidR="00CC37D3" w:rsidRPr="000E57E1" w:rsidRDefault="00CC37D3" w:rsidP="007E4FF0">
            <w:r w:rsidRPr="000E57E1">
              <w:t>Odniesienie do efektów kierunkowych</w:t>
            </w:r>
          </w:p>
        </w:tc>
      </w:tr>
      <w:tr w:rsidR="00CC37D3" w:rsidRPr="000E57E1" w14:paraId="393F8EE8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2AC54C9E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6E19050A" w14:textId="77777777" w:rsidR="00CC37D3" w:rsidRPr="00A31668" w:rsidRDefault="00CC37D3" w:rsidP="007E4FF0">
            <w:r>
              <w:rPr>
                <w:noProof/>
              </w:rPr>
              <w:t>U01. Student posiada umiejętność wyszukiwania, oceny i selekcji informacji w różnych źródłach informacji o dokumentach oraz oceny ich jakości.</w:t>
            </w:r>
          </w:p>
        </w:tc>
        <w:tc>
          <w:tcPr>
            <w:tcW w:w="1178" w:type="pct"/>
            <w:vAlign w:val="center"/>
          </w:tcPr>
          <w:p w14:paraId="50E340F3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K_U01</w:t>
            </w:r>
          </w:p>
        </w:tc>
      </w:tr>
      <w:tr w:rsidR="00CC37D3" w:rsidRPr="000E57E1" w14:paraId="08906254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565A31F2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5D3AFEAF" w14:textId="77777777" w:rsidR="00CC37D3" w:rsidRPr="000E57E1" w:rsidRDefault="00CC37D3" w:rsidP="007E4FF0">
            <w:r>
              <w:rPr>
                <w:noProof/>
              </w:rPr>
              <w:t>U02. Potrafi przygotować i przedstawić prezentację analizującą i oceniającą jakość różnych źródeł informacji oraz zestawienie bibliograficzne w oparciu o adekwatne do tematu źródła.</w:t>
            </w:r>
          </w:p>
        </w:tc>
        <w:tc>
          <w:tcPr>
            <w:tcW w:w="1178" w:type="pct"/>
            <w:vAlign w:val="center"/>
          </w:tcPr>
          <w:p w14:paraId="3B495D63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K_U05</w:t>
            </w:r>
          </w:p>
        </w:tc>
      </w:tr>
      <w:tr w:rsidR="00CC37D3" w:rsidRPr="000E57E1" w14:paraId="4B256E2E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2618EF4F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25A1656B" w14:textId="77777777" w:rsidR="00CC37D3" w:rsidRPr="000E57E1" w:rsidRDefault="00CC37D3" w:rsidP="007E4FF0">
            <w:r>
              <w:rPr>
                <w:noProof/>
              </w:rPr>
              <w:t>U03. Student potrafi, pracując w zespole, rozpoznać i przygotować adnotacje wyjaśniające, abstrakt.</w:t>
            </w:r>
          </w:p>
        </w:tc>
        <w:tc>
          <w:tcPr>
            <w:tcW w:w="1178" w:type="pct"/>
            <w:vAlign w:val="center"/>
          </w:tcPr>
          <w:p w14:paraId="3BBC8ACB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K_U03</w:t>
            </w:r>
          </w:p>
        </w:tc>
      </w:tr>
    </w:tbl>
    <w:p w14:paraId="7600ABC8" w14:textId="77777777" w:rsidR="00CC37D3" w:rsidRDefault="00CC37D3" w:rsidP="007E4FF0"/>
    <w:tbl>
      <w:tblPr>
        <w:tblW w:w="4993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4"/>
        <w:gridCol w:w="5451"/>
        <w:gridCol w:w="2292"/>
      </w:tblGrid>
      <w:tr w:rsidR="00CC37D3" w:rsidRPr="000E57E1" w14:paraId="36706C88" w14:textId="77777777" w:rsidTr="007E4FF0">
        <w:trPr>
          <w:cantSplit/>
          <w:trHeight w:val="930"/>
        </w:trPr>
        <w:tc>
          <w:tcPr>
            <w:tcW w:w="1020" w:type="pct"/>
            <w:vMerge w:val="restart"/>
            <w:shd w:val="clear" w:color="auto" w:fill="DBE5F1"/>
            <w:vAlign w:val="center"/>
          </w:tcPr>
          <w:p w14:paraId="12CB0607" w14:textId="77777777" w:rsidR="00CC37D3" w:rsidRPr="000E57E1" w:rsidRDefault="00CC37D3" w:rsidP="007E4FF0">
            <w:r>
              <w:t>Kompetencje społeczne</w:t>
            </w:r>
          </w:p>
        </w:tc>
        <w:tc>
          <w:tcPr>
            <w:tcW w:w="2802" w:type="pct"/>
            <w:shd w:val="clear" w:color="auto" w:fill="DBE5F1"/>
            <w:vAlign w:val="center"/>
          </w:tcPr>
          <w:p w14:paraId="11B30374" w14:textId="77777777" w:rsidR="00CC37D3" w:rsidRPr="000E57E1" w:rsidRDefault="00CC37D3" w:rsidP="007E4FF0">
            <w:r w:rsidRPr="000E57E1">
              <w:t>Efekt kształcenia dla kursu</w:t>
            </w:r>
          </w:p>
        </w:tc>
        <w:tc>
          <w:tcPr>
            <w:tcW w:w="1178" w:type="pct"/>
            <w:shd w:val="clear" w:color="auto" w:fill="DBE5F1"/>
            <w:vAlign w:val="center"/>
          </w:tcPr>
          <w:p w14:paraId="1B982281" w14:textId="77777777" w:rsidR="00CC37D3" w:rsidRPr="000E57E1" w:rsidRDefault="00CC37D3" w:rsidP="007E4FF0">
            <w:r w:rsidRPr="000E57E1">
              <w:t>Odniesienie do efektów kierunkowych</w:t>
            </w:r>
          </w:p>
        </w:tc>
      </w:tr>
      <w:tr w:rsidR="00CC37D3" w:rsidRPr="000E57E1" w14:paraId="6D7802E8" w14:textId="77777777" w:rsidTr="00A01AF7">
        <w:trPr>
          <w:cantSplit/>
          <w:trHeight w:val="399"/>
        </w:trPr>
        <w:tc>
          <w:tcPr>
            <w:tcW w:w="1020" w:type="pct"/>
            <w:vMerge/>
          </w:tcPr>
          <w:p w14:paraId="120063B1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33FD3F50" w14:textId="77777777" w:rsidR="00CC37D3" w:rsidRPr="00914D57" w:rsidRDefault="00CC37D3" w:rsidP="007E4FF0">
            <w:r>
              <w:rPr>
                <w:noProof/>
              </w:rPr>
              <w:t>K01. Student docenia ważne znaczenie elektronicznych źródeł informacji dla rozwoju społeczeństwa informacyjnego oraz rozwoju komunikacji i mediów.</w:t>
            </w:r>
          </w:p>
        </w:tc>
        <w:tc>
          <w:tcPr>
            <w:tcW w:w="1178" w:type="pct"/>
            <w:vAlign w:val="center"/>
          </w:tcPr>
          <w:p w14:paraId="1572BAE1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K_K01</w:t>
            </w:r>
          </w:p>
        </w:tc>
      </w:tr>
      <w:tr w:rsidR="00CC37D3" w:rsidRPr="000E57E1" w14:paraId="04D7ED6E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30146ED3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1AEC67E6" w14:textId="77777777" w:rsidR="00CC37D3" w:rsidRPr="000E57E1" w:rsidRDefault="00CC37D3" w:rsidP="007E4FF0">
            <w:r>
              <w:rPr>
                <w:noProof/>
              </w:rPr>
              <w:t>K02. Wykazuje otwartość wobec nowoczesnych technologii oraz upowszechnia wiedzę o dostępie do elektronicznych zasobów informacji.</w:t>
            </w:r>
          </w:p>
        </w:tc>
        <w:tc>
          <w:tcPr>
            <w:tcW w:w="1178" w:type="pct"/>
            <w:vAlign w:val="center"/>
          </w:tcPr>
          <w:p w14:paraId="7A5AB4D3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K_K02</w:t>
            </w:r>
          </w:p>
        </w:tc>
      </w:tr>
      <w:tr w:rsidR="00CC37D3" w:rsidRPr="000E57E1" w14:paraId="6A507529" w14:textId="77777777" w:rsidTr="00A01AF7">
        <w:trPr>
          <w:cantSplit/>
          <w:trHeight w:val="397"/>
        </w:trPr>
        <w:tc>
          <w:tcPr>
            <w:tcW w:w="1020" w:type="pct"/>
            <w:vMerge/>
          </w:tcPr>
          <w:p w14:paraId="6ABC424A" w14:textId="77777777" w:rsidR="00CC37D3" w:rsidRPr="000E57E1" w:rsidRDefault="00CC37D3" w:rsidP="007E4FF0"/>
        </w:tc>
        <w:tc>
          <w:tcPr>
            <w:tcW w:w="2802" w:type="pct"/>
            <w:vAlign w:val="center"/>
          </w:tcPr>
          <w:p w14:paraId="53480CF7" w14:textId="77777777" w:rsidR="00CC37D3" w:rsidRPr="000E57E1" w:rsidRDefault="00CC37D3" w:rsidP="007E4FF0">
            <w:r>
              <w:rPr>
                <w:noProof/>
              </w:rPr>
              <w:t>K03.</w:t>
            </w:r>
          </w:p>
        </w:tc>
        <w:tc>
          <w:tcPr>
            <w:tcW w:w="1178" w:type="pct"/>
            <w:vAlign w:val="center"/>
          </w:tcPr>
          <w:p w14:paraId="0E2631C8" w14:textId="77777777" w:rsidR="00CC37D3" w:rsidRPr="000E57E1" w:rsidRDefault="00CC37D3" w:rsidP="00A01AF7">
            <w:pPr>
              <w:jc w:val="center"/>
            </w:pPr>
            <w:r>
              <w:rPr>
                <w:noProof/>
              </w:rPr>
              <w:t>2</w:t>
            </w:r>
          </w:p>
        </w:tc>
      </w:tr>
    </w:tbl>
    <w:p w14:paraId="2BAB85E1" w14:textId="77777777" w:rsidR="00CC37D3" w:rsidRDefault="00CC37D3" w:rsidP="007E4FF0"/>
    <w:tbl>
      <w:tblPr>
        <w:tblW w:w="5000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83"/>
        <w:gridCol w:w="962"/>
        <w:gridCol w:w="1130"/>
        <w:gridCol w:w="1132"/>
        <w:gridCol w:w="1132"/>
        <w:gridCol w:w="1132"/>
        <w:gridCol w:w="1132"/>
        <w:gridCol w:w="1142"/>
      </w:tblGrid>
      <w:tr w:rsidR="00CC37D3" w:rsidRPr="00BE178A" w14:paraId="089B8E85" w14:textId="77777777" w:rsidTr="007E4FF0">
        <w:trPr>
          <w:cantSplit/>
          <w:trHeight w:hRule="exact" w:val="424"/>
        </w:trPr>
        <w:tc>
          <w:tcPr>
            <w:tcW w:w="5000" w:type="pct"/>
            <w:gridSpan w:val="8"/>
            <w:shd w:val="clear" w:color="auto" w:fill="DBE5F1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6E3BD65D" w14:textId="77777777" w:rsidR="00CC37D3" w:rsidRPr="00BE178A" w:rsidRDefault="00CC37D3" w:rsidP="007E4FF0">
            <w:pPr>
              <w:pStyle w:val="Zawartotabeli"/>
            </w:pPr>
            <w:r w:rsidRPr="00BE178A">
              <w:t>Organizacja</w:t>
            </w:r>
          </w:p>
        </w:tc>
      </w:tr>
      <w:tr w:rsidR="00CC37D3" w:rsidRPr="00BE178A" w14:paraId="63F91E79" w14:textId="77777777" w:rsidTr="007E4FF0">
        <w:trPr>
          <w:cantSplit/>
          <w:trHeight w:val="654"/>
        </w:trPr>
        <w:tc>
          <w:tcPr>
            <w:tcW w:w="1017" w:type="pct"/>
            <w:vMerge w:val="restar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52B74AF9" w14:textId="77777777" w:rsidR="00CC37D3" w:rsidRPr="00BE178A" w:rsidRDefault="00CC37D3" w:rsidP="007E4FF0">
            <w:pPr>
              <w:pStyle w:val="Zawartotabeli"/>
            </w:pPr>
            <w:r w:rsidRPr="00BE178A">
              <w:t>Forma zajęć</w:t>
            </w:r>
          </w:p>
        </w:tc>
        <w:tc>
          <w:tcPr>
            <w:tcW w:w="493" w:type="pct"/>
            <w:vMerge w:val="restart"/>
            <w:tcBorders>
              <w:right w:val="single" w:sz="2" w:space="0" w:color="B4C6E7" w:themeColor="accent1" w:themeTint="66"/>
            </w:tcBorders>
            <w:vAlign w:val="center"/>
          </w:tcPr>
          <w:p w14:paraId="5CC4174F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Wykład</w:t>
            </w:r>
            <w:r>
              <w:br/>
            </w:r>
            <w:r w:rsidRPr="00BE178A">
              <w:t>(W)</w:t>
            </w:r>
          </w:p>
        </w:tc>
        <w:tc>
          <w:tcPr>
            <w:tcW w:w="3490" w:type="pct"/>
            <w:gridSpan w:val="6"/>
            <w:tcBorders>
              <w:left w:val="single" w:sz="2" w:space="0" w:color="B4C6E7" w:themeColor="accent1" w:themeTint="66"/>
            </w:tcBorders>
            <w:vAlign w:val="center"/>
          </w:tcPr>
          <w:p w14:paraId="69BF1E45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Ćwiczenia w grupach</w:t>
            </w:r>
          </w:p>
        </w:tc>
      </w:tr>
      <w:tr w:rsidR="00CC37D3" w:rsidRPr="00BE178A" w14:paraId="5C07EFF9" w14:textId="77777777" w:rsidTr="007E4FF0">
        <w:trPr>
          <w:cantSplit/>
          <w:trHeight w:val="397"/>
        </w:trPr>
        <w:tc>
          <w:tcPr>
            <w:tcW w:w="1017" w:type="pct"/>
            <w:vMerge/>
            <w:tcBorders>
              <w:bottom w:val="single" w:sz="2" w:space="0" w:color="B4C6E7" w:themeColor="accent1" w:themeTint="66"/>
            </w:tcBorders>
            <w:shd w:val="clear" w:color="auto" w:fill="DBE5F1"/>
            <w:vAlign w:val="center"/>
          </w:tcPr>
          <w:p w14:paraId="6712E6E4" w14:textId="77777777" w:rsidR="00CC37D3" w:rsidRPr="00BE178A" w:rsidRDefault="00CC37D3" w:rsidP="007E4FF0">
            <w:pPr>
              <w:pStyle w:val="Zawartotabeli"/>
            </w:pPr>
          </w:p>
        </w:tc>
        <w:tc>
          <w:tcPr>
            <w:tcW w:w="493" w:type="pct"/>
            <w:vMerge/>
            <w:tcBorders>
              <w:bottom w:val="single" w:sz="2" w:space="0" w:color="B4C6E7" w:themeColor="accent1" w:themeTint="66"/>
              <w:right w:val="single" w:sz="2" w:space="0" w:color="B4C6E7" w:themeColor="accent1" w:themeTint="66"/>
            </w:tcBorders>
            <w:vAlign w:val="center"/>
          </w:tcPr>
          <w:p w14:paraId="5B3097FC" w14:textId="77777777" w:rsidR="00CC37D3" w:rsidRPr="00BE178A" w:rsidRDefault="00CC37D3" w:rsidP="007E4FF0">
            <w:pPr>
              <w:pStyle w:val="Zawartotabeli"/>
              <w:jc w:val="center"/>
            </w:pPr>
          </w:p>
        </w:tc>
        <w:tc>
          <w:tcPr>
            <w:tcW w:w="580" w:type="pct"/>
            <w:tcBorders>
              <w:left w:val="single" w:sz="2" w:space="0" w:color="B4C6E7" w:themeColor="accent1" w:themeTint="66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7243929C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A</w:t>
            </w:r>
          </w:p>
        </w:tc>
        <w:tc>
          <w:tcPr>
            <w:tcW w:w="581" w:type="pct"/>
            <w:vAlign w:val="center"/>
          </w:tcPr>
          <w:p w14:paraId="255C5260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K</w:t>
            </w:r>
          </w:p>
        </w:tc>
        <w:tc>
          <w:tcPr>
            <w:tcW w:w="581" w:type="pct"/>
            <w:vAlign w:val="center"/>
          </w:tcPr>
          <w:p w14:paraId="61D0EF56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L</w:t>
            </w:r>
          </w:p>
        </w:tc>
        <w:tc>
          <w:tcPr>
            <w:tcW w:w="581" w:type="pct"/>
            <w:vAlign w:val="center"/>
          </w:tcPr>
          <w:p w14:paraId="277A9481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S</w:t>
            </w:r>
          </w:p>
        </w:tc>
        <w:tc>
          <w:tcPr>
            <w:tcW w:w="581" w:type="pct"/>
            <w:vAlign w:val="center"/>
          </w:tcPr>
          <w:p w14:paraId="249FDFAC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P</w:t>
            </w:r>
          </w:p>
        </w:tc>
        <w:tc>
          <w:tcPr>
            <w:tcW w:w="587" w:type="pct"/>
            <w:vAlign w:val="center"/>
          </w:tcPr>
          <w:p w14:paraId="245495EA" w14:textId="77777777" w:rsidR="00CC37D3" w:rsidRPr="00BE178A" w:rsidRDefault="00CC37D3" w:rsidP="007E4FF0">
            <w:pPr>
              <w:pStyle w:val="Zawartotabeli"/>
              <w:jc w:val="center"/>
            </w:pPr>
            <w:r w:rsidRPr="00BE178A">
              <w:t>E</w:t>
            </w:r>
          </w:p>
        </w:tc>
      </w:tr>
      <w:tr w:rsidR="00CC37D3" w:rsidRPr="00BE178A" w14:paraId="6E0C1E9D" w14:textId="77777777" w:rsidTr="007E4FF0">
        <w:trPr>
          <w:trHeight w:val="397"/>
        </w:trPr>
        <w:tc>
          <w:tcPr>
            <w:tcW w:w="1017" w:type="pct"/>
            <w:tcBorders>
              <w:top w:val="single" w:sz="2" w:space="0" w:color="B4C6E7" w:themeColor="accent1" w:themeTint="66"/>
            </w:tcBorders>
            <w:shd w:val="clear" w:color="auto" w:fill="DBE5F1"/>
            <w:vAlign w:val="center"/>
          </w:tcPr>
          <w:p w14:paraId="378E059D" w14:textId="77777777" w:rsidR="00CC37D3" w:rsidRPr="00BE178A" w:rsidRDefault="00CC37D3" w:rsidP="007E4FF0">
            <w:pPr>
              <w:pStyle w:val="Zawartotabeli"/>
            </w:pPr>
            <w:r w:rsidRPr="00BE178A">
              <w:t>Liczba godzin</w:t>
            </w:r>
          </w:p>
        </w:tc>
        <w:tc>
          <w:tcPr>
            <w:tcW w:w="493" w:type="pct"/>
            <w:tcBorders>
              <w:top w:val="single" w:sz="2" w:space="0" w:color="B4C6E7" w:themeColor="accent1" w:themeTint="66"/>
            </w:tcBorders>
            <w:vAlign w:val="center"/>
          </w:tcPr>
          <w:p w14:paraId="5E7A2FED" w14:textId="77777777" w:rsidR="00CC37D3" w:rsidRPr="00BE178A" w:rsidRDefault="00CC37D3" w:rsidP="007E4FF0">
            <w:pPr>
              <w:pStyle w:val="Zawartotabeli"/>
              <w:jc w:val="center"/>
            </w:pPr>
            <w:r>
              <w:rPr>
                <w:noProof/>
              </w:rPr>
              <w:t>6</w:t>
            </w:r>
          </w:p>
        </w:tc>
        <w:tc>
          <w:tcPr>
            <w:tcW w:w="580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08D736A" w14:textId="77777777" w:rsidR="00CC37D3" w:rsidRPr="00BE178A" w:rsidRDefault="00CC37D3" w:rsidP="007E4FF0">
            <w:pPr>
              <w:pStyle w:val="Zawartotabeli"/>
              <w:jc w:val="center"/>
            </w:pPr>
            <w:r>
              <w:rPr>
                <w:noProof/>
              </w:rPr>
              <w:t>2</w:t>
            </w:r>
          </w:p>
        </w:tc>
        <w:tc>
          <w:tcPr>
            <w:tcW w:w="581" w:type="pct"/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</w:tcPr>
          <w:p w14:paraId="1D915498" w14:textId="77777777" w:rsidR="00CC37D3" w:rsidRPr="00BE178A" w:rsidRDefault="00CC37D3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6B670FB3" w14:textId="77777777" w:rsidR="00CC37D3" w:rsidRPr="00BE178A" w:rsidRDefault="00CC37D3" w:rsidP="007E4FF0">
            <w:pPr>
              <w:pStyle w:val="Zawartotabeli"/>
              <w:jc w:val="center"/>
            </w:pPr>
            <w:r>
              <w:rPr>
                <w:noProof/>
              </w:rPr>
              <w:t>12</w:t>
            </w:r>
          </w:p>
        </w:tc>
        <w:tc>
          <w:tcPr>
            <w:tcW w:w="581" w:type="pct"/>
            <w:vAlign w:val="center"/>
          </w:tcPr>
          <w:p w14:paraId="6BD246FA" w14:textId="77777777" w:rsidR="00CC37D3" w:rsidRPr="00BE178A" w:rsidRDefault="00CC37D3" w:rsidP="007E4FF0">
            <w:pPr>
              <w:pStyle w:val="Zawartotabeli"/>
              <w:jc w:val="center"/>
            </w:pPr>
          </w:p>
        </w:tc>
        <w:tc>
          <w:tcPr>
            <w:tcW w:w="581" w:type="pct"/>
            <w:vAlign w:val="center"/>
          </w:tcPr>
          <w:p w14:paraId="7CF9D5E2" w14:textId="77777777" w:rsidR="00CC37D3" w:rsidRPr="00BE178A" w:rsidRDefault="00CC37D3" w:rsidP="007E4FF0">
            <w:pPr>
              <w:pStyle w:val="Zawartotabeli"/>
              <w:jc w:val="center"/>
            </w:pPr>
          </w:p>
        </w:tc>
        <w:tc>
          <w:tcPr>
            <w:tcW w:w="587" w:type="pct"/>
            <w:vAlign w:val="center"/>
          </w:tcPr>
          <w:p w14:paraId="178F430E" w14:textId="77777777" w:rsidR="00CC37D3" w:rsidRPr="00BE178A" w:rsidRDefault="00CC37D3" w:rsidP="007E4FF0">
            <w:pPr>
              <w:pStyle w:val="Zawartotabeli"/>
              <w:jc w:val="center"/>
            </w:pPr>
          </w:p>
        </w:tc>
      </w:tr>
    </w:tbl>
    <w:p w14:paraId="61FF6585" w14:textId="77777777" w:rsidR="00CC37D3" w:rsidRDefault="00CC37D3" w:rsidP="007E4FF0">
      <w:pPr>
        <w:pStyle w:val="Nagwek2"/>
      </w:pPr>
      <w:r>
        <w:t>Opis metod prowadzenia zajęć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CC37D3" w14:paraId="2E35C008" w14:textId="77777777" w:rsidTr="007E4FF0">
        <w:trPr>
          <w:trHeight w:val="1920"/>
        </w:trPr>
        <w:tc>
          <w:tcPr>
            <w:tcW w:w="5000" w:type="pct"/>
            <w:vAlign w:val="center"/>
          </w:tcPr>
          <w:p w14:paraId="1DE67C28" w14:textId="77777777" w:rsidR="00CC37D3" w:rsidRDefault="00CC37D3" w:rsidP="007E4FF0">
            <w:r>
              <w:rPr>
                <w:noProof/>
              </w:rPr>
              <w:t>Analiza wskazanych tekstów (naukowych i fachowych), dyskusja, metoda zadaniowa i projektowa.</w:t>
            </w:r>
          </w:p>
        </w:tc>
      </w:tr>
    </w:tbl>
    <w:p w14:paraId="5F14C0E8" w14:textId="77777777" w:rsidR="00CC37D3" w:rsidRDefault="00CC37D3" w:rsidP="007E4FF0">
      <w:pPr>
        <w:pStyle w:val="Nagwek2"/>
      </w:pPr>
      <w:r>
        <w:t>Formy sprawdzania efektów uczenia się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975"/>
        <w:gridCol w:w="7766"/>
      </w:tblGrid>
      <w:tr w:rsidR="00CC37D3" w:rsidRPr="000E57E1" w14:paraId="1DDDF34C" w14:textId="77777777" w:rsidTr="00B11E05">
        <w:trPr>
          <w:cantSplit/>
          <w:trHeight w:val="930"/>
        </w:trPr>
        <w:tc>
          <w:tcPr>
            <w:tcW w:w="1014" w:type="pct"/>
            <w:shd w:val="clear" w:color="auto" w:fill="DBE5F1"/>
            <w:vAlign w:val="center"/>
          </w:tcPr>
          <w:p w14:paraId="3A39617E" w14:textId="77777777" w:rsidR="00CC37D3" w:rsidRPr="000E57E1" w:rsidRDefault="00CC37D3" w:rsidP="007E4FF0">
            <w:r w:rsidRPr="000E57E1">
              <w:t xml:space="preserve">Efekt </w:t>
            </w:r>
            <w:r>
              <w:t>kierunkowy</w:t>
            </w:r>
          </w:p>
        </w:tc>
        <w:tc>
          <w:tcPr>
            <w:tcW w:w="3986" w:type="pct"/>
            <w:shd w:val="clear" w:color="auto" w:fill="DBE5F1"/>
            <w:vAlign w:val="center"/>
          </w:tcPr>
          <w:p w14:paraId="465DF71D" w14:textId="77777777" w:rsidR="00CC37D3" w:rsidRPr="000E57E1" w:rsidRDefault="00CC37D3" w:rsidP="007E4FF0">
            <w:r>
              <w:t>Formy sprawdzania</w:t>
            </w:r>
          </w:p>
        </w:tc>
      </w:tr>
      <w:tr w:rsidR="00CC37D3" w:rsidRPr="000E57E1" w14:paraId="77A29E7E" w14:textId="77777777" w:rsidTr="00B11E05">
        <w:trPr>
          <w:cantSplit/>
          <w:trHeight w:val="399"/>
        </w:trPr>
        <w:tc>
          <w:tcPr>
            <w:tcW w:w="1014" w:type="pct"/>
            <w:shd w:val="clear" w:color="auto" w:fill="DBE5F1"/>
            <w:vAlign w:val="center"/>
          </w:tcPr>
          <w:p w14:paraId="66CB6354" w14:textId="77777777" w:rsidR="00CC37D3" w:rsidRPr="00914D57" w:rsidRDefault="00CC37D3" w:rsidP="007E4FF0">
            <w:pPr>
              <w:jc w:val="center"/>
            </w:pPr>
            <w:r>
              <w:t>W01</w:t>
            </w:r>
          </w:p>
        </w:tc>
        <w:tc>
          <w:tcPr>
            <w:tcW w:w="3986" w:type="pct"/>
            <w:vAlign w:val="center"/>
          </w:tcPr>
          <w:p w14:paraId="23AE7A9D" w14:textId="77777777" w:rsidR="00CC37D3" w:rsidRPr="000E57E1" w:rsidRDefault="00CC37D3" w:rsidP="007E4FF0">
            <w:r>
              <w:rPr>
                <w:noProof/>
              </w:rPr>
              <w:t>Projekt grupowy, Udział w dyskusji, Egzamin pisemny, Inne</w:t>
            </w:r>
          </w:p>
        </w:tc>
      </w:tr>
      <w:tr w:rsidR="00CC37D3" w:rsidRPr="000E57E1" w14:paraId="35AA4291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34A73039" w14:textId="77777777" w:rsidR="00CC37D3" w:rsidRPr="000E57E1" w:rsidRDefault="00CC37D3" w:rsidP="007E4FF0">
            <w:pPr>
              <w:jc w:val="center"/>
            </w:pPr>
            <w:r>
              <w:lastRenderedPageBreak/>
              <w:t>W02</w:t>
            </w:r>
          </w:p>
        </w:tc>
        <w:tc>
          <w:tcPr>
            <w:tcW w:w="3986" w:type="pct"/>
            <w:vAlign w:val="center"/>
          </w:tcPr>
          <w:p w14:paraId="0CF1DCA4" w14:textId="77777777" w:rsidR="00CC37D3" w:rsidRPr="000E57E1" w:rsidRDefault="00CC37D3" w:rsidP="007E4FF0">
            <w:r>
              <w:rPr>
                <w:noProof/>
              </w:rPr>
              <w:t>Udział w dyskusji, Egzamin pisemny, Inne</w:t>
            </w:r>
          </w:p>
        </w:tc>
      </w:tr>
      <w:tr w:rsidR="00CC37D3" w:rsidRPr="000E57E1" w14:paraId="41A204D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5FC876FC" w14:textId="77777777" w:rsidR="00CC37D3" w:rsidRPr="000E57E1" w:rsidRDefault="00CC37D3" w:rsidP="007E4FF0">
            <w:pPr>
              <w:jc w:val="center"/>
            </w:pPr>
            <w:r>
              <w:t>W03</w:t>
            </w:r>
          </w:p>
        </w:tc>
        <w:tc>
          <w:tcPr>
            <w:tcW w:w="3986" w:type="pct"/>
            <w:vAlign w:val="center"/>
          </w:tcPr>
          <w:p w14:paraId="2889983C" w14:textId="77777777" w:rsidR="00CC37D3" w:rsidRPr="000E57E1" w:rsidRDefault="00CC37D3" w:rsidP="007E4FF0">
            <w:r>
              <w:rPr>
                <w:noProof/>
              </w:rPr>
              <w:t>Udział w dyskusji, Egzamin pisemny, Inne</w:t>
            </w:r>
          </w:p>
        </w:tc>
      </w:tr>
      <w:tr w:rsidR="00CC37D3" w:rsidRPr="000E57E1" w14:paraId="66FAC4A9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7FA0C482" w14:textId="77777777" w:rsidR="00CC37D3" w:rsidRPr="000E57E1" w:rsidRDefault="00CC37D3" w:rsidP="007E4FF0">
            <w:pPr>
              <w:jc w:val="center"/>
            </w:pPr>
            <w:r>
              <w:t>U01</w:t>
            </w:r>
          </w:p>
        </w:tc>
        <w:tc>
          <w:tcPr>
            <w:tcW w:w="3986" w:type="pct"/>
            <w:vAlign w:val="center"/>
          </w:tcPr>
          <w:p w14:paraId="559F9A99" w14:textId="77777777" w:rsidR="00CC37D3" w:rsidRPr="000E57E1" w:rsidRDefault="00CC37D3" w:rsidP="007E4FF0">
            <w:r>
              <w:rPr>
                <w:noProof/>
              </w:rPr>
              <w:t>Udział w dyskusji, Egzamin pisemny, Inne</w:t>
            </w:r>
          </w:p>
        </w:tc>
      </w:tr>
      <w:tr w:rsidR="00CC37D3" w:rsidRPr="000E57E1" w14:paraId="0CAA3921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3D576282" w14:textId="77777777" w:rsidR="00CC37D3" w:rsidRPr="000E57E1" w:rsidRDefault="00CC37D3" w:rsidP="007E4FF0">
            <w:pPr>
              <w:jc w:val="center"/>
            </w:pPr>
            <w:r>
              <w:t>U02</w:t>
            </w:r>
          </w:p>
        </w:tc>
        <w:tc>
          <w:tcPr>
            <w:tcW w:w="3986" w:type="pct"/>
            <w:vAlign w:val="center"/>
          </w:tcPr>
          <w:p w14:paraId="5C6AEA45" w14:textId="77777777" w:rsidR="00CC37D3" w:rsidRPr="000E57E1" w:rsidRDefault="00CC37D3" w:rsidP="007E4FF0">
            <w:r>
              <w:rPr>
                <w:noProof/>
              </w:rPr>
              <w:t>Projekt grupowy, Udział w dyskusji, Egzamin pisemny, Inne</w:t>
            </w:r>
          </w:p>
        </w:tc>
      </w:tr>
      <w:tr w:rsidR="00CC37D3" w:rsidRPr="000E57E1" w14:paraId="743B7AF5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795E5537" w14:textId="77777777" w:rsidR="00CC37D3" w:rsidRPr="000E57E1" w:rsidRDefault="00CC37D3" w:rsidP="007E4FF0">
            <w:pPr>
              <w:jc w:val="center"/>
            </w:pPr>
            <w:r>
              <w:t>U03</w:t>
            </w:r>
          </w:p>
        </w:tc>
        <w:tc>
          <w:tcPr>
            <w:tcW w:w="3986" w:type="pct"/>
            <w:vAlign w:val="center"/>
          </w:tcPr>
          <w:p w14:paraId="32F821F5" w14:textId="77777777" w:rsidR="00CC37D3" w:rsidRPr="000E57E1" w:rsidRDefault="00CC37D3" w:rsidP="007E4FF0">
            <w:r>
              <w:rPr>
                <w:noProof/>
              </w:rPr>
              <w:t>Projekt grupowy, Udział w dyskusji, Egzamin pisemny, Inne</w:t>
            </w:r>
          </w:p>
        </w:tc>
      </w:tr>
      <w:tr w:rsidR="00CC37D3" w:rsidRPr="000E57E1" w14:paraId="6C168D76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28E909BC" w14:textId="77777777" w:rsidR="00CC37D3" w:rsidRPr="000E57E1" w:rsidRDefault="00CC37D3" w:rsidP="007E4FF0">
            <w:pPr>
              <w:jc w:val="center"/>
            </w:pPr>
            <w:r>
              <w:t>K01</w:t>
            </w:r>
          </w:p>
        </w:tc>
        <w:tc>
          <w:tcPr>
            <w:tcW w:w="3986" w:type="pct"/>
            <w:vAlign w:val="center"/>
          </w:tcPr>
          <w:p w14:paraId="0F27272C" w14:textId="77777777" w:rsidR="00CC37D3" w:rsidRPr="000E57E1" w:rsidRDefault="00CC37D3" w:rsidP="007E4FF0">
            <w:r>
              <w:rPr>
                <w:noProof/>
              </w:rPr>
              <w:t>Udział w dyskusji, Inne</w:t>
            </w:r>
          </w:p>
        </w:tc>
      </w:tr>
      <w:tr w:rsidR="00CC37D3" w:rsidRPr="000E57E1" w14:paraId="1EF2CA07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383DD6D6" w14:textId="77777777" w:rsidR="00CC37D3" w:rsidRPr="000E57E1" w:rsidRDefault="00CC37D3" w:rsidP="007E4FF0">
            <w:pPr>
              <w:jc w:val="center"/>
            </w:pPr>
            <w:r>
              <w:t>K02</w:t>
            </w:r>
          </w:p>
        </w:tc>
        <w:tc>
          <w:tcPr>
            <w:tcW w:w="3986" w:type="pct"/>
            <w:vAlign w:val="center"/>
          </w:tcPr>
          <w:p w14:paraId="3767AA08" w14:textId="77777777" w:rsidR="00CC37D3" w:rsidRPr="000E57E1" w:rsidRDefault="00CC37D3" w:rsidP="007E4FF0">
            <w:r>
              <w:rPr>
                <w:noProof/>
              </w:rPr>
              <w:t>Udział w dyskusji, Inne</w:t>
            </w:r>
          </w:p>
        </w:tc>
      </w:tr>
      <w:tr w:rsidR="00CC37D3" w:rsidRPr="000E57E1" w14:paraId="2E15C08F" w14:textId="77777777" w:rsidTr="00B11E05">
        <w:trPr>
          <w:cantSplit/>
          <w:trHeight w:val="397"/>
        </w:trPr>
        <w:tc>
          <w:tcPr>
            <w:tcW w:w="1014" w:type="pct"/>
            <w:shd w:val="clear" w:color="auto" w:fill="DBE5F1"/>
            <w:vAlign w:val="center"/>
          </w:tcPr>
          <w:p w14:paraId="633D2F34" w14:textId="77777777" w:rsidR="00CC37D3" w:rsidRPr="000E57E1" w:rsidRDefault="00CC37D3" w:rsidP="007E4FF0">
            <w:pPr>
              <w:jc w:val="center"/>
            </w:pPr>
            <w:r>
              <w:t>K03</w:t>
            </w:r>
          </w:p>
        </w:tc>
        <w:tc>
          <w:tcPr>
            <w:tcW w:w="3986" w:type="pct"/>
            <w:vAlign w:val="center"/>
          </w:tcPr>
          <w:p w14:paraId="3D48D4BA" w14:textId="77777777" w:rsidR="00CC37D3" w:rsidRPr="000E57E1" w:rsidRDefault="00CC37D3" w:rsidP="007E4FF0"/>
        </w:tc>
      </w:tr>
    </w:tbl>
    <w:p w14:paraId="1388F163" w14:textId="77777777" w:rsidR="00CC37D3" w:rsidRDefault="00CC37D3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CC37D3" w14:paraId="4F4C85EB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07A128BA" w14:textId="77777777" w:rsidR="00CC37D3" w:rsidRDefault="00CC37D3" w:rsidP="007E4FF0">
            <w:pPr>
              <w:pStyle w:val="Zawartotabeli"/>
            </w:pPr>
            <w:r>
              <w:t>Sposób zaliczenia</w:t>
            </w:r>
          </w:p>
        </w:tc>
        <w:tc>
          <w:tcPr>
            <w:tcW w:w="3984" w:type="pct"/>
            <w:vAlign w:val="center"/>
          </w:tcPr>
          <w:p w14:paraId="4CA41F2B" w14:textId="77777777" w:rsidR="00CC37D3" w:rsidRDefault="00CC37D3" w:rsidP="007E4FF0">
            <w:r>
              <w:rPr>
                <w:noProof/>
              </w:rPr>
              <w:t>Egzamin</w:t>
            </w:r>
          </w:p>
        </w:tc>
      </w:tr>
    </w:tbl>
    <w:p w14:paraId="45BA6548" w14:textId="77777777" w:rsidR="00CC37D3" w:rsidRPr="002B5DE1" w:rsidRDefault="00CC37D3" w:rsidP="007E4FF0"/>
    <w:tbl>
      <w:tblPr>
        <w:tblW w:w="5012" w:type="pct"/>
        <w:tblBorders>
          <w:top w:val="single" w:sz="2" w:space="0" w:color="95B3D7"/>
          <w:left w:val="single" w:sz="2" w:space="0" w:color="95B3D7"/>
          <w:bottom w:val="single" w:sz="2" w:space="0" w:color="95B3D7"/>
          <w:right w:val="single" w:sz="2" w:space="0" w:color="95B3D7"/>
          <w:insideH w:val="single" w:sz="2" w:space="0" w:color="95B3D7"/>
          <w:insideV w:val="single" w:sz="2" w:space="0" w:color="95B3D7"/>
        </w:tblBorders>
        <w:shd w:val="clear" w:color="auto" w:fill="CCCCFF"/>
        <w:tblCellMar>
          <w:top w:w="28" w:type="dxa"/>
          <w:left w:w="113" w:type="dxa"/>
          <w:bottom w:w="28" w:type="dxa"/>
          <w:right w:w="113" w:type="dxa"/>
        </w:tblCellMar>
        <w:tblLook w:val="0000" w:firstRow="0" w:lastRow="0" w:firstColumn="0" w:lastColumn="0" w:noHBand="0" w:noVBand="0"/>
      </w:tblPr>
      <w:tblGrid>
        <w:gridCol w:w="1985"/>
        <w:gridCol w:w="7783"/>
      </w:tblGrid>
      <w:tr w:rsidR="00CC37D3" w14:paraId="6BE2159B" w14:textId="77777777" w:rsidTr="007E4FF0">
        <w:trPr>
          <w:trHeight w:val="397"/>
        </w:trPr>
        <w:tc>
          <w:tcPr>
            <w:tcW w:w="1016" w:type="pct"/>
            <w:shd w:val="clear" w:color="auto" w:fill="DBE5F1"/>
            <w:vAlign w:val="center"/>
          </w:tcPr>
          <w:p w14:paraId="1ACC5DFD" w14:textId="77777777" w:rsidR="00CC37D3" w:rsidRDefault="00CC37D3" w:rsidP="007E4FF0">
            <w:pPr>
              <w:pStyle w:val="Zawartotabeli"/>
            </w:pPr>
            <w:r>
              <w:t>Kryteria oceny</w:t>
            </w:r>
          </w:p>
        </w:tc>
        <w:tc>
          <w:tcPr>
            <w:tcW w:w="3984" w:type="pct"/>
            <w:vAlign w:val="center"/>
          </w:tcPr>
          <w:p w14:paraId="2D3E7CCA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Ćwiczenia:</w:t>
            </w:r>
          </w:p>
          <w:p w14:paraId="51462EF8" w14:textId="0510A2F1" w:rsidR="00CC37D3" w:rsidRDefault="00CC37D3" w:rsidP="00633F32">
            <w:pPr>
              <w:pStyle w:val="Zawartotabeli"/>
              <w:numPr>
                <w:ilvl w:val="0"/>
                <w:numId w:val="16"/>
              </w:numPr>
              <w:rPr>
                <w:noProof/>
              </w:rPr>
            </w:pPr>
            <w:r>
              <w:rPr>
                <w:noProof/>
              </w:rPr>
              <w:t xml:space="preserve">Obecność na zajęciach oraz aktywny w nich udział wynikający z zaznajomienia się ze wskazanymi lekturami. </w:t>
            </w:r>
          </w:p>
          <w:p w14:paraId="0C84B4EB" w14:textId="109B685A" w:rsidR="00CC37D3" w:rsidRDefault="00CC37D3" w:rsidP="00633F32">
            <w:pPr>
              <w:pStyle w:val="Zawartotabeli"/>
              <w:numPr>
                <w:ilvl w:val="0"/>
                <w:numId w:val="16"/>
              </w:numPr>
              <w:rPr>
                <w:noProof/>
              </w:rPr>
            </w:pPr>
            <w:r>
              <w:rPr>
                <w:noProof/>
              </w:rPr>
              <w:t xml:space="preserve">Zaangażowanie w wykonywanie ćwiczeń w grupie związanych z korzystaniem z różnego rodzaju elektronicznych źródeł informacji. </w:t>
            </w:r>
          </w:p>
          <w:p w14:paraId="5A1D4029" w14:textId="34FF0A9B" w:rsidR="00CC37D3" w:rsidRDefault="00CC37D3" w:rsidP="00633F32">
            <w:pPr>
              <w:pStyle w:val="Zawartotabeli"/>
              <w:numPr>
                <w:ilvl w:val="0"/>
                <w:numId w:val="16"/>
              </w:numPr>
              <w:rPr>
                <w:noProof/>
              </w:rPr>
            </w:pPr>
            <w:r>
              <w:rPr>
                <w:noProof/>
              </w:rPr>
              <w:t>Aktywny udział w wykonaniu zadań problemowych podczas każdych zajęć z których każdy student zobowiązany jest się rozliczyć, by uzyskać zaliczenie z ćwiczeń (warunek dopuszczenia do egzaminu z wykładu- za zaliczenie ćwiczeń +20 pkt do egzaminu).</w:t>
            </w:r>
          </w:p>
          <w:p w14:paraId="2F3345DA" w14:textId="77777777" w:rsidR="00CC37D3" w:rsidRDefault="00CC37D3" w:rsidP="00633F32">
            <w:pPr>
              <w:pStyle w:val="Zawartotabeli"/>
              <w:ind w:left="360"/>
              <w:rPr>
                <w:noProof/>
              </w:rPr>
            </w:pPr>
            <w:r>
              <w:rPr>
                <w:noProof/>
              </w:rPr>
              <w:t>Wykład:</w:t>
            </w:r>
          </w:p>
          <w:p w14:paraId="5D0B97AE" w14:textId="3746A1D8" w:rsidR="00CC37D3" w:rsidRDefault="00CC37D3" w:rsidP="00633F32">
            <w:pPr>
              <w:pStyle w:val="Zawartotabeli"/>
              <w:numPr>
                <w:ilvl w:val="0"/>
                <w:numId w:val="17"/>
              </w:numPr>
              <w:rPr>
                <w:noProof/>
              </w:rPr>
            </w:pPr>
            <w:r>
              <w:rPr>
                <w:noProof/>
              </w:rPr>
              <w:t xml:space="preserve">Egzamin pisemny (realizacja testu w formie cyfrowej, stacjonarnie w pracowni komputerowej) z tematyki omawianej na wykładach oraz praktycznych umiejętności nabytych na ćwiczeniach. </w:t>
            </w:r>
          </w:p>
          <w:p w14:paraId="20C6E619" w14:textId="77777777" w:rsidR="00CC37D3" w:rsidRDefault="00CC37D3" w:rsidP="00BD63E9">
            <w:pPr>
              <w:pStyle w:val="Zawartotabeli"/>
              <w:rPr>
                <w:noProof/>
              </w:rPr>
            </w:pPr>
          </w:p>
          <w:p w14:paraId="0976188A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Ocena końcowa z kursu (ocena z egzaminu po wcześniejszym zaliczeniu ćwiczeń) wg poniższych progów:</w:t>
            </w:r>
          </w:p>
          <w:p w14:paraId="1298163D" w14:textId="77777777" w:rsidR="00CC37D3" w:rsidRDefault="00CC37D3" w:rsidP="00BD63E9">
            <w:pPr>
              <w:pStyle w:val="Zawartotabeli"/>
              <w:rPr>
                <w:noProof/>
              </w:rPr>
            </w:pPr>
          </w:p>
          <w:p w14:paraId="6F99ED29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92 – 100 punktów oznacza 5 (bardzo dobry)</w:t>
            </w:r>
          </w:p>
          <w:p w14:paraId="7F2C3746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82 – 91 punktów oznacza 4+ (dobry plus)</w:t>
            </w:r>
          </w:p>
          <w:p w14:paraId="5E518285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73 – 81 punktów oznacza 4 (dobry)</w:t>
            </w:r>
          </w:p>
          <w:p w14:paraId="78091F86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66 – 72 punktów oznacza 3+ (dostateczny plus)</w:t>
            </w:r>
          </w:p>
          <w:p w14:paraId="110B5783" w14:textId="77777777" w:rsidR="00CC37D3" w:rsidRDefault="00CC37D3" w:rsidP="00BD63E9">
            <w:pPr>
              <w:pStyle w:val="Zawartotabeli"/>
              <w:rPr>
                <w:noProof/>
              </w:rPr>
            </w:pPr>
            <w:r>
              <w:rPr>
                <w:noProof/>
              </w:rPr>
              <w:t>60 – 65 punktów oznacza 3 (dostateczny)</w:t>
            </w:r>
          </w:p>
          <w:p w14:paraId="7B28EB91" w14:textId="77777777" w:rsidR="00CC37D3" w:rsidRDefault="00CC37D3" w:rsidP="007E4FF0">
            <w:pPr>
              <w:pStyle w:val="Zawartotabeli"/>
            </w:pPr>
            <w:r>
              <w:rPr>
                <w:noProof/>
              </w:rPr>
              <w:t>poniżej 60 punktów oznacza 2 (niedostateczny), przedmiot musi być powtórzony.</w:t>
            </w:r>
          </w:p>
        </w:tc>
      </w:tr>
    </w:tbl>
    <w:p w14:paraId="5B63C5EE" w14:textId="77777777" w:rsidR="00CC37D3" w:rsidRDefault="00CC37D3" w:rsidP="007E4FF0"/>
    <w:p w14:paraId="1DAD2796" w14:textId="77777777" w:rsidR="00CC37D3" w:rsidRDefault="00CC37D3" w:rsidP="007E4FF0">
      <w:pPr>
        <w:pStyle w:val="Nagwek2"/>
      </w:pPr>
      <w:r>
        <w:t>Treści merytoryczne (wykaz tematów)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CC37D3" w14:paraId="6FD3B252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16D45D18" w14:textId="77777777" w:rsidR="00CC37D3" w:rsidRPr="003128DB" w:rsidRDefault="00CC37D3" w:rsidP="007E4FF0">
            <w:pPr>
              <w:rPr>
                <w:b/>
                <w:bCs/>
              </w:rPr>
            </w:pPr>
            <w:r w:rsidRPr="003128DB">
              <w:rPr>
                <w:b/>
                <w:bCs/>
              </w:rPr>
              <w:t>Wykład</w:t>
            </w:r>
          </w:p>
          <w:p w14:paraId="6C040CA6" w14:textId="6FC94D2A" w:rsidR="00CC37D3" w:rsidRDefault="00CC37D3" w:rsidP="00633F32">
            <w:pPr>
              <w:pStyle w:val="Akapitzlist"/>
              <w:numPr>
                <w:ilvl w:val="0"/>
                <w:numId w:val="19"/>
              </w:numPr>
              <w:rPr>
                <w:noProof/>
              </w:rPr>
            </w:pPr>
            <w:r>
              <w:rPr>
                <w:noProof/>
              </w:rPr>
              <w:t>Źródła informacji – typologia, podstawowa terminologia (zakres, zasięg, wydawnictwo zwarte, wydawnictwo ciągłe, opis bibliograficzny, streszczenie, abstrakt) i znaczenie dla społeczeństwa informacyjnego (2h)</w:t>
            </w:r>
          </w:p>
          <w:p w14:paraId="72663F94" w14:textId="75B1D951" w:rsidR="00CC37D3" w:rsidRDefault="00CC37D3" w:rsidP="00633F32">
            <w:pPr>
              <w:pStyle w:val="Akapitzlist"/>
              <w:numPr>
                <w:ilvl w:val="0"/>
                <w:numId w:val="19"/>
              </w:numPr>
              <w:rPr>
                <w:noProof/>
              </w:rPr>
            </w:pPr>
            <w:r>
              <w:rPr>
                <w:noProof/>
              </w:rPr>
              <w:t>Ekonomika zdobywania informacji, warsztat infobrokera, operatory logiczne – OSINT, wywiad gospodarczy (2h)</w:t>
            </w:r>
          </w:p>
          <w:p w14:paraId="57A1F398" w14:textId="6B7F3924" w:rsidR="00CC37D3" w:rsidRDefault="00CC37D3" w:rsidP="00633F32">
            <w:pPr>
              <w:pStyle w:val="Akapitzlist"/>
              <w:numPr>
                <w:ilvl w:val="0"/>
                <w:numId w:val="19"/>
              </w:numPr>
              <w:rPr>
                <w:noProof/>
              </w:rPr>
            </w:pPr>
            <w:r>
              <w:rPr>
                <w:noProof/>
              </w:rPr>
              <w:t>Notka metodologiczna: Struktura prac naukowych (w tym bibliografia w przeszłości i obecnie, rodzaje spisów bibliograficznych i kryteria podziału (1h)</w:t>
            </w:r>
          </w:p>
          <w:p w14:paraId="7B0AFE88" w14:textId="64C618C4" w:rsidR="00CC37D3" w:rsidRPr="00A96FC4" w:rsidRDefault="00CC37D3" w:rsidP="00633F32">
            <w:pPr>
              <w:pStyle w:val="Akapitzlist"/>
              <w:numPr>
                <w:ilvl w:val="0"/>
                <w:numId w:val="19"/>
              </w:numPr>
            </w:pPr>
            <w:r>
              <w:rPr>
                <w:noProof/>
              </w:rPr>
              <w:lastRenderedPageBreak/>
              <w:t>Portale i strony IA, katalogi biblioteczne i multikatalogi. (1h)</w:t>
            </w:r>
          </w:p>
        </w:tc>
      </w:tr>
    </w:tbl>
    <w:p w14:paraId="276CEB00" w14:textId="77777777" w:rsidR="00CC37D3" w:rsidRDefault="00CC37D3" w:rsidP="007E4FF0"/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CC37D3" w:rsidRPr="00C079F8" w14:paraId="2DE744A0" w14:textId="77777777" w:rsidTr="007E4FF0">
        <w:trPr>
          <w:trHeight w:val="1136"/>
        </w:trPr>
        <w:tc>
          <w:tcPr>
            <w:tcW w:w="5000" w:type="pct"/>
            <w:vAlign w:val="center"/>
          </w:tcPr>
          <w:p w14:paraId="1880388B" w14:textId="77777777" w:rsidR="00CC37D3" w:rsidRPr="007A15D0" w:rsidRDefault="00CC37D3" w:rsidP="007E4FF0">
            <w:pPr>
              <w:rPr>
                <w:b/>
                <w:bCs/>
              </w:rPr>
            </w:pPr>
            <w:r w:rsidRPr="007A15D0">
              <w:rPr>
                <w:b/>
                <w:bCs/>
              </w:rPr>
              <w:t>Ćwiczenia</w:t>
            </w:r>
          </w:p>
          <w:p w14:paraId="0A05E24C" w14:textId="13F0729C" w:rsidR="00CC37D3" w:rsidRDefault="00CC37D3" w:rsidP="00633F32">
            <w:pPr>
              <w:pStyle w:val="Akapitzlist"/>
              <w:numPr>
                <w:ilvl w:val="0"/>
                <w:numId w:val="21"/>
              </w:numPr>
              <w:rPr>
                <w:noProof/>
              </w:rPr>
            </w:pPr>
            <w:r>
              <w:rPr>
                <w:noProof/>
              </w:rPr>
              <w:t>Rzetelność i dobór źródeł informacji – fastchecking i konstruowanie poprawnej pracy naukowej/ przypisów bibliograficznych (warsztaty). (1h)</w:t>
            </w:r>
          </w:p>
          <w:p w14:paraId="1EC7411F" w14:textId="2496FA54" w:rsidR="00CC37D3" w:rsidRDefault="00CC37D3" w:rsidP="00633F32">
            <w:pPr>
              <w:pStyle w:val="Akapitzlist"/>
              <w:numPr>
                <w:ilvl w:val="0"/>
                <w:numId w:val="21"/>
              </w:numPr>
              <w:rPr>
                <w:noProof/>
              </w:rPr>
            </w:pPr>
            <w:r>
              <w:rPr>
                <w:noProof/>
              </w:rPr>
              <w:t>Bazy danych Biblioteki Narodowej (1h)</w:t>
            </w:r>
          </w:p>
          <w:p w14:paraId="5D1A0EFD" w14:textId="0DC6EE55" w:rsidR="00CC37D3" w:rsidRDefault="00CC37D3" w:rsidP="00633F32">
            <w:pPr>
              <w:pStyle w:val="Akapitzlist"/>
              <w:numPr>
                <w:ilvl w:val="0"/>
                <w:numId w:val="21"/>
              </w:numPr>
              <w:rPr>
                <w:noProof/>
              </w:rPr>
            </w:pPr>
            <w:r>
              <w:rPr>
                <w:noProof/>
              </w:rPr>
              <w:t>Bazy danych dostępne w Bibliotece Głównej UKEN na licencji (1h)</w:t>
            </w:r>
          </w:p>
          <w:p w14:paraId="437A45A3" w14:textId="77777777" w:rsidR="00633F32" w:rsidRDefault="00CC37D3" w:rsidP="00633F32">
            <w:pPr>
              <w:pStyle w:val="Akapitzlist"/>
              <w:numPr>
                <w:ilvl w:val="0"/>
                <w:numId w:val="21"/>
              </w:numPr>
              <w:rPr>
                <w:noProof/>
              </w:rPr>
            </w:pPr>
            <w:r>
              <w:rPr>
                <w:noProof/>
              </w:rPr>
              <w:t xml:space="preserve">Bazy regionalne, bazy dziedzinowe, bazy Open Access i biblioteki cyfrowe (1h) </w:t>
            </w:r>
          </w:p>
          <w:p w14:paraId="4D576C6C" w14:textId="189FBF4A" w:rsidR="00CC37D3" w:rsidRPr="00C079F8" w:rsidRDefault="00CC37D3" w:rsidP="00633F32">
            <w:pPr>
              <w:pStyle w:val="Akapitzlist"/>
              <w:numPr>
                <w:ilvl w:val="0"/>
                <w:numId w:val="21"/>
              </w:numPr>
              <w:rPr>
                <w:noProof/>
              </w:rPr>
            </w:pPr>
            <w:r>
              <w:rPr>
                <w:noProof/>
              </w:rPr>
              <w:t>Sztuczna inteligencja a źródła informacji – przegląd sposobów wyszukiwania informacji, narzędzi oraz zasady promptowania (2h)</w:t>
            </w:r>
          </w:p>
        </w:tc>
      </w:tr>
    </w:tbl>
    <w:p w14:paraId="1C407C5A" w14:textId="77777777" w:rsidR="00CC37D3" w:rsidRDefault="00CC37D3" w:rsidP="007E4FF0">
      <w:pPr>
        <w:pStyle w:val="Nagwek2"/>
      </w:pPr>
      <w:r>
        <w:t xml:space="preserve">Wykaz literatury </w:t>
      </w:r>
      <w:r w:rsidRPr="00767E44">
        <w:t>podstawowej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CC37D3" w:rsidRPr="0088409B" w14:paraId="678EC1A3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70EF5472" w14:textId="2F54CE46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>Boruszewski J., Operatory logiczne w zapytaniach wyszukiwawczych, „Studia Metodologiczne” nr 34, 2015.</w:t>
            </w:r>
          </w:p>
          <w:p w14:paraId="28878BC2" w14:textId="116AA22C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 xml:space="preserve">Goban-Klas T., Sienkiewicz P., Społeczeństwo informacyjne: Szanse, zagrożenia, wyzwania, Kraków 1999. https://users.uj.edu.pl/~usgoban/files/SpoleczenstwoInformacyjne.Goban-Klas.pdf </w:t>
            </w:r>
          </w:p>
          <w:p w14:paraId="73094C25" w14:textId="73E7D216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>Matysek A; Tomaszczyk J.: Cyfrowy warsztat humanisty, Warszawa, 2020.</w:t>
            </w:r>
          </w:p>
          <w:p w14:paraId="46BB09E6" w14:textId="30CF695A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>McQuail, D., Bucholc, M., Szulżycka, A., &amp; Goban-Klas, T., Teoria komunikowania masowego, Kraków 2007.</w:t>
            </w:r>
          </w:p>
          <w:p w14:paraId="10778A1C" w14:textId="5E55F130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 xml:space="preserve">Nicholas, D. : Analiza potrzeb informacyjnych w dobie Internetu   http://bbc.uw.edu.pl/Content/1693/z2000_2_02.pdf . </w:t>
            </w:r>
          </w:p>
          <w:p w14:paraId="54FA0792" w14:textId="0D4693D4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 xml:space="preserve">Sosińska-Kalata B.: Społeczeństwo informacyjne i jego technologie, Warszawa, 2004  http://bbc.uw.edu.pl/dlibra/doccontent?id=41&amp;dirids=1  </w:t>
            </w:r>
          </w:p>
          <w:p w14:paraId="17015D1C" w14:textId="7F2F3246" w:rsidR="00CC37D3" w:rsidRDefault="00CC37D3" w:rsidP="00633F32">
            <w:pPr>
              <w:pStyle w:val="Akapitzlist"/>
              <w:numPr>
                <w:ilvl w:val="0"/>
                <w:numId w:val="22"/>
              </w:numPr>
              <w:rPr>
                <w:noProof/>
              </w:rPr>
            </w:pPr>
            <w:r>
              <w:rPr>
                <w:noProof/>
              </w:rPr>
              <w:t xml:space="preserve">Sosińska-Kalata B., Chuchro E. (red.) Nauka o informacji w okresie zmian, Warszawa, 2013, http://medioteka.uw.edu.pl/dlibra/docmetadata?id=807&amp;from=publication&amp;  </w:t>
            </w:r>
          </w:p>
          <w:p w14:paraId="2A5DB252" w14:textId="77777777" w:rsidR="00CC37D3" w:rsidRPr="0088409B" w:rsidRDefault="00CC37D3" w:rsidP="00633F32">
            <w:pPr>
              <w:pStyle w:val="Akapitzlist"/>
              <w:numPr>
                <w:ilvl w:val="0"/>
                <w:numId w:val="22"/>
              </w:numPr>
            </w:pPr>
            <w:r>
              <w:rPr>
                <w:noProof/>
              </w:rPr>
              <w:t>Żmigrodzki Z., Babik W., Pietruch-Reizes D. (red.): Informacja naukowa: rozwój-metody-organizacja, Warszawa, 2006.</w:t>
            </w:r>
          </w:p>
        </w:tc>
      </w:tr>
    </w:tbl>
    <w:p w14:paraId="6AA77FDA" w14:textId="77777777" w:rsidR="00CC37D3" w:rsidRDefault="00CC37D3" w:rsidP="007E4FF0">
      <w:pPr>
        <w:pStyle w:val="Nagwek2"/>
      </w:pPr>
      <w:r>
        <w:t>Wykaz literatury uzupełniającej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741"/>
      </w:tblGrid>
      <w:tr w:rsidR="00CC37D3" w:rsidRPr="003128DB" w14:paraId="19CFA6EC" w14:textId="77777777" w:rsidTr="003516F9">
        <w:trPr>
          <w:trHeight w:val="1134"/>
        </w:trPr>
        <w:tc>
          <w:tcPr>
            <w:tcW w:w="5000" w:type="pct"/>
            <w:vAlign w:val="center"/>
          </w:tcPr>
          <w:p w14:paraId="36E0AEC7" w14:textId="461EFA10" w:rsidR="00CC37D3" w:rsidRDefault="00CC37D3" w:rsidP="00633F32">
            <w:pPr>
              <w:pStyle w:val="Akapitzlist"/>
              <w:numPr>
                <w:ilvl w:val="0"/>
                <w:numId w:val="24"/>
              </w:numPr>
              <w:rPr>
                <w:noProof/>
              </w:rPr>
            </w:pPr>
            <w:r>
              <w:rPr>
                <w:noProof/>
              </w:rPr>
              <w:t>Cisek S., Januszko-Szakiel A., Zawód infobroker. Polski rynek informacji. Warszawa 2015.</w:t>
            </w:r>
          </w:p>
          <w:p w14:paraId="649DE74D" w14:textId="59F96FBD" w:rsidR="00CC37D3" w:rsidRDefault="00CC37D3" w:rsidP="00633F32">
            <w:pPr>
              <w:pStyle w:val="Akapitzlist"/>
              <w:numPr>
                <w:ilvl w:val="0"/>
                <w:numId w:val="24"/>
              </w:numPr>
              <w:rPr>
                <w:noProof/>
              </w:rPr>
            </w:pPr>
            <w:r>
              <w:rPr>
                <w:noProof/>
              </w:rPr>
              <w:t>Ebsco, Instrukcja obsługi, https://docplayer.pl/4188311-Ebsco-instrukcja-obslugi.html</w:t>
            </w:r>
          </w:p>
          <w:p w14:paraId="18BF5B1A" w14:textId="7030624B" w:rsidR="00CC37D3" w:rsidRDefault="00CC37D3" w:rsidP="00633F32">
            <w:pPr>
              <w:pStyle w:val="Akapitzlist"/>
              <w:numPr>
                <w:ilvl w:val="0"/>
                <w:numId w:val="24"/>
              </w:numPr>
              <w:rPr>
                <w:noProof/>
              </w:rPr>
            </w:pPr>
            <w:r>
              <w:rPr>
                <w:noProof/>
              </w:rPr>
              <w:t>ProQuest, Instrukcja obsługi, https://docplayer.pl/7326806-Instrukcja-korzystania-z-baz-proquest.html</w:t>
            </w:r>
          </w:p>
          <w:p w14:paraId="0016BE07" w14:textId="184FDDE4" w:rsidR="00CC37D3" w:rsidRDefault="00CC37D3" w:rsidP="00633F32">
            <w:pPr>
              <w:pStyle w:val="Akapitzlist"/>
              <w:numPr>
                <w:ilvl w:val="0"/>
                <w:numId w:val="24"/>
              </w:numPr>
              <w:rPr>
                <w:noProof/>
              </w:rPr>
            </w:pPr>
            <w:r>
              <w:rPr>
                <w:noProof/>
              </w:rPr>
              <w:t>Wybrane na potrzeby zajęć materiały: np. strony rządowe gov.pl, ustawodawstwo: np. Ustawa z dnia 2 lipca 2004 r. o swobodzie działalności gospodarczej (Dz. U. z 2013 r. poz. 672, z późn. zm.), blogi np. http://sabinacisek.blogspot.com/</w:t>
            </w:r>
          </w:p>
          <w:p w14:paraId="0384D442" w14:textId="2EEA3C5E" w:rsidR="00CC37D3" w:rsidRPr="003128DB" w:rsidRDefault="00CC37D3" w:rsidP="00633F32">
            <w:pPr>
              <w:pStyle w:val="Akapitzlist"/>
              <w:numPr>
                <w:ilvl w:val="0"/>
                <w:numId w:val="24"/>
              </w:numPr>
            </w:pPr>
            <w:r>
              <w:rPr>
                <w:noProof/>
              </w:rPr>
              <w:t>Żmigrodzki Z. (red.): Bibliotekarstwo, Warszawa, 1998.</w:t>
            </w:r>
          </w:p>
        </w:tc>
      </w:tr>
    </w:tbl>
    <w:p w14:paraId="4E435CAE" w14:textId="77777777" w:rsidR="00CC37D3" w:rsidRDefault="00CC37D3" w:rsidP="007E4FF0">
      <w:pPr>
        <w:pStyle w:val="Nagwek2"/>
      </w:pPr>
      <w:r>
        <w:t>Bilans godzinowy zgodny z CNPS (Całkowity Nakład Pracy Studenta)</w:t>
      </w:r>
    </w:p>
    <w:tbl>
      <w:tblPr>
        <w:tblW w:w="5000" w:type="pct"/>
        <w:tblBorders>
          <w:top w:val="single" w:sz="4" w:space="0" w:color="95B3D7"/>
          <w:left w:val="single" w:sz="4" w:space="0" w:color="95B3D7"/>
          <w:bottom w:val="single" w:sz="4" w:space="0" w:color="95B3D7"/>
          <w:right w:val="single" w:sz="4" w:space="0" w:color="95B3D7"/>
          <w:insideH w:val="single" w:sz="4" w:space="0" w:color="95B3D7"/>
          <w:insideV w:val="single" w:sz="4" w:space="0" w:color="95B3D7"/>
        </w:tblBorders>
        <w:tblLook w:val="04A0" w:firstRow="1" w:lastRow="0" w:firstColumn="1" w:lastColumn="0" w:noHBand="0" w:noVBand="1"/>
      </w:tblPr>
      <w:tblGrid>
        <w:gridCol w:w="3401"/>
        <w:gridCol w:w="5311"/>
        <w:gridCol w:w="1029"/>
      </w:tblGrid>
      <w:tr w:rsidR="00CC37D3" w:rsidRPr="00BE178A" w14:paraId="771DC49B" w14:textId="77777777" w:rsidTr="0029172F">
        <w:trPr>
          <w:cantSplit/>
          <w:trHeight w:val="334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094768A8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godzin w kontakcie z prowadzącymi</w:t>
            </w:r>
          </w:p>
        </w:tc>
        <w:tc>
          <w:tcPr>
            <w:tcW w:w="2726" w:type="pct"/>
            <w:vAlign w:val="center"/>
          </w:tcPr>
          <w:p w14:paraId="1386B672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Wykład</w:t>
            </w:r>
          </w:p>
        </w:tc>
        <w:tc>
          <w:tcPr>
            <w:tcW w:w="528" w:type="pct"/>
            <w:vAlign w:val="center"/>
          </w:tcPr>
          <w:p w14:paraId="3211FCD8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6</w:t>
            </w:r>
          </w:p>
        </w:tc>
      </w:tr>
      <w:tr w:rsidR="00CC37D3" w:rsidRPr="00BE178A" w14:paraId="6A0D8D73" w14:textId="77777777" w:rsidTr="0029172F">
        <w:trPr>
          <w:cantSplit/>
          <w:trHeight w:val="332"/>
        </w:trPr>
        <w:tc>
          <w:tcPr>
            <w:tcW w:w="1746" w:type="pct"/>
            <w:vMerge/>
            <w:shd w:val="clear" w:color="auto" w:fill="DBE5F1"/>
            <w:vAlign w:val="center"/>
          </w:tcPr>
          <w:p w14:paraId="4C0C5BDA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112CA99E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Konwersatorium (ćwiczenia, laboratorium itd.)</w:t>
            </w:r>
          </w:p>
        </w:tc>
        <w:tc>
          <w:tcPr>
            <w:tcW w:w="528" w:type="pct"/>
            <w:vAlign w:val="center"/>
          </w:tcPr>
          <w:p w14:paraId="7973C9B1" w14:textId="7704A01F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1</w:t>
            </w:r>
            <w:r w:rsidR="00633F32">
              <w:rPr>
                <w:rFonts w:eastAsia="Calibri"/>
                <w:noProof/>
                <w:lang w:eastAsia="en-US"/>
              </w:rPr>
              <w:t>2</w:t>
            </w:r>
          </w:p>
        </w:tc>
      </w:tr>
      <w:tr w:rsidR="00CC37D3" w:rsidRPr="00BE178A" w14:paraId="20C649D0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24F86240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67DDF32F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Pozostałe godziny kontaktu studenta z prowadzącym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48C74C48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4</w:t>
            </w:r>
          </w:p>
        </w:tc>
      </w:tr>
      <w:tr w:rsidR="00CC37D3" w:rsidRPr="00BE178A" w14:paraId="719C5C38" w14:textId="77777777" w:rsidTr="008848B4">
        <w:trPr>
          <w:cantSplit/>
          <w:trHeight w:val="397"/>
        </w:trPr>
        <w:tc>
          <w:tcPr>
            <w:tcW w:w="1746" w:type="pct"/>
            <w:vMerge w:val="restart"/>
            <w:shd w:val="clear" w:color="auto" w:fill="DBE5F1"/>
            <w:vAlign w:val="center"/>
          </w:tcPr>
          <w:p w14:paraId="720A7A5D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Liczba</w:t>
            </w:r>
            <w:r w:rsidRPr="00BE178A">
              <w:rPr>
                <w:rFonts w:eastAsia="Calibri"/>
                <w:lang w:eastAsia="en-US"/>
              </w:rPr>
              <w:t xml:space="preserve"> godzin pracy studenta bez kontaktu z prowadzącymi</w:t>
            </w:r>
          </w:p>
        </w:tc>
        <w:tc>
          <w:tcPr>
            <w:tcW w:w="2726" w:type="pct"/>
            <w:vAlign w:val="center"/>
          </w:tcPr>
          <w:p w14:paraId="17053EC5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Lektura w ramach przygotowania do zajęć</w:t>
            </w:r>
          </w:p>
        </w:tc>
        <w:tc>
          <w:tcPr>
            <w:tcW w:w="528" w:type="pct"/>
            <w:vAlign w:val="center"/>
          </w:tcPr>
          <w:p w14:paraId="3F45BE25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8</w:t>
            </w:r>
          </w:p>
        </w:tc>
      </w:tr>
      <w:tr w:rsidR="00CC37D3" w:rsidRPr="00BE178A" w14:paraId="572F2D33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168AB4D3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6247CC74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krótkiej pracy pisemnej lub referatu po zapoznaniu się z niezbędną literaturą przedmiotu</w:t>
            </w:r>
          </w:p>
        </w:tc>
        <w:tc>
          <w:tcPr>
            <w:tcW w:w="528" w:type="pct"/>
            <w:vAlign w:val="center"/>
          </w:tcPr>
          <w:p w14:paraId="777B7B1E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5</w:t>
            </w:r>
          </w:p>
        </w:tc>
      </w:tr>
      <w:tr w:rsidR="00CC37D3" w:rsidRPr="00BE178A" w14:paraId="3D679FB3" w14:textId="77777777" w:rsidTr="008848B4">
        <w:trPr>
          <w:cantSplit/>
          <w:trHeight w:val="794"/>
        </w:trPr>
        <w:tc>
          <w:tcPr>
            <w:tcW w:w="1746" w:type="pct"/>
            <w:vMerge/>
            <w:shd w:val="clear" w:color="auto" w:fill="DBE5F1"/>
            <w:vAlign w:val="center"/>
          </w:tcPr>
          <w:p w14:paraId="47E5EEBE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vAlign w:val="center"/>
          </w:tcPr>
          <w:p w14:paraId="5B04DA78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projektu lub prezentacji na podany temat (praca w grupie)</w:t>
            </w:r>
          </w:p>
        </w:tc>
        <w:tc>
          <w:tcPr>
            <w:tcW w:w="528" w:type="pct"/>
            <w:vAlign w:val="center"/>
          </w:tcPr>
          <w:p w14:paraId="643E1990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10</w:t>
            </w:r>
          </w:p>
        </w:tc>
      </w:tr>
      <w:tr w:rsidR="00CC37D3" w:rsidRPr="00BE178A" w14:paraId="655B9A20" w14:textId="77777777" w:rsidTr="008848B4">
        <w:trPr>
          <w:cantSplit/>
          <w:trHeight w:val="397"/>
        </w:trPr>
        <w:tc>
          <w:tcPr>
            <w:tcW w:w="1746" w:type="pct"/>
            <w:vMerge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4B666F91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</w:p>
        </w:tc>
        <w:tc>
          <w:tcPr>
            <w:tcW w:w="2726" w:type="pct"/>
            <w:tcBorders>
              <w:bottom w:val="single" w:sz="4" w:space="0" w:color="95B3D7"/>
            </w:tcBorders>
            <w:vAlign w:val="center"/>
          </w:tcPr>
          <w:p w14:paraId="33D2E9D7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D040D4">
              <w:rPr>
                <w:rFonts w:eastAsia="Calibri"/>
                <w:lang w:eastAsia="en-US"/>
              </w:rPr>
              <w:t>Przygotowanie do egzaminu/zaliczenia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3D61A09E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15</w:t>
            </w:r>
          </w:p>
        </w:tc>
      </w:tr>
      <w:tr w:rsidR="00CC37D3" w:rsidRPr="00BE178A" w14:paraId="5DBB544E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06349778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 w:rsidRPr="00BE178A">
              <w:rPr>
                <w:rFonts w:eastAsia="Calibri"/>
                <w:lang w:eastAsia="en-US"/>
              </w:rPr>
              <w:t>Ogółem bilans czasu pracy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2AA381E7" w14:textId="48ADDBAC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6</w:t>
            </w:r>
            <w:r w:rsidR="00633F32">
              <w:rPr>
                <w:rFonts w:eastAsia="Calibri"/>
                <w:noProof/>
                <w:lang w:eastAsia="en-US"/>
              </w:rPr>
              <w:t>0</w:t>
            </w:r>
          </w:p>
        </w:tc>
      </w:tr>
      <w:tr w:rsidR="00CC37D3" w:rsidRPr="00BE178A" w14:paraId="6529923F" w14:textId="77777777" w:rsidTr="008848B4">
        <w:trPr>
          <w:cantSplit/>
          <w:trHeight w:val="397"/>
        </w:trPr>
        <w:tc>
          <w:tcPr>
            <w:tcW w:w="4472" w:type="pct"/>
            <w:gridSpan w:val="2"/>
            <w:tcBorders>
              <w:bottom w:val="single" w:sz="4" w:space="0" w:color="95B3D7"/>
            </w:tcBorders>
            <w:shd w:val="clear" w:color="auto" w:fill="DBE5F1"/>
            <w:vAlign w:val="center"/>
          </w:tcPr>
          <w:p w14:paraId="769E28EC" w14:textId="77777777" w:rsidR="00CC37D3" w:rsidRPr="00BE178A" w:rsidRDefault="00CC37D3" w:rsidP="007E4FF0">
            <w:pPr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Liczba</w:t>
            </w:r>
            <w:r w:rsidRPr="00BE178A">
              <w:rPr>
                <w:rFonts w:eastAsia="Calibri"/>
                <w:lang w:eastAsia="en-US"/>
              </w:rPr>
              <w:t xml:space="preserve"> punktów ECTS w zależności od przyjętego przelicznika</w:t>
            </w:r>
          </w:p>
        </w:tc>
        <w:tc>
          <w:tcPr>
            <w:tcW w:w="528" w:type="pct"/>
            <w:tcBorders>
              <w:bottom w:val="single" w:sz="4" w:space="0" w:color="95B3D7"/>
            </w:tcBorders>
            <w:vAlign w:val="center"/>
          </w:tcPr>
          <w:p w14:paraId="2C94D7DA" w14:textId="77777777" w:rsidR="00CC37D3" w:rsidRPr="00BE178A" w:rsidRDefault="00CC37D3" w:rsidP="007E4FF0">
            <w:pPr>
              <w:jc w:val="center"/>
              <w:rPr>
                <w:rFonts w:eastAsia="Calibri"/>
                <w:lang w:eastAsia="en-US"/>
              </w:rPr>
            </w:pPr>
            <w:r w:rsidRPr="004E7A3F">
              <w:rPr>
                <w:rFonts w:eastAsia="Calibri"/>
                <w:noProof/>
                <w:lang w:eastAsia="en-US"/>
              </w:rPr>
              <w:t>2</w:t>
            </w:r>
          </w:p>
        </w:tc>
      </w:tr>
    </w:tbl>
    <w:p w14:paraId="06DC62BE" w14:textId="77777777" w:rsidR="00CC37D3" w:rsidRDefault="00CC37D3" w:rsidP="007E4FF0">
      <w:pPr>
        <w:pStyle w:val="Tekstdymka1"/>
        <w:rPr>
          <w:rFonts w:ascii="Aptos" w:hAnsi="Aptos"/>
        </w:rPr>
        <w:sectPr w:rsidR="00CC37D3" w:rsidSect="00CC37D3">
          <w:headerReference w:type="default" r:id="rId8"/>
          <w:footerReference w:type="default" r:id="rId9"/>
          <w:footnotePr>
            <w:pos w:val="beneathText"/>
          </w:footnotePr>
          <w:pgSz w:w="11905" w:h="16837"/>
          <w:pgMar w:top="1531" w:right="1077" w:bottom="1077" w:left="1077" w:header="284" w:footer="454" w:gutter="0"/>
          <w:pgNumType w:start="1"/>
          <w:cols w:space="708"/>
          <w:docGrid w:linePitch="326"/>
        </w:sectPr>
      </w:pPr>
    </w:p>
    <w:p w14:paraId="4FC4BD0F" w14:textId="77777777" w:rsidR="00CC37D3" w:rsidRPr="007E4FF0" w:rsidRDefault="00CC37D3" w:rsidP="007E4FF0">
      <w:pPr>
        <w:pStyle w:val="Tekstdymka1"/>
        <w:rPr>
          <w:rFonts w:ascii="Aptos" w:hAnsi="Aptos"/>
        </w:rPr>
      </w:pPr>
    </w:p>
    <w:sectPr w:rsidR="00CC37D3" w:rsidRPr="007E4FF0" w:rsidSect="00CC37D3">
      <w:headerReference w:type="default" r:id="rId10"/>
      <w:footerReference w:type="default" r:id="rId11"/>
      <w:footnotePr>
        <w:pos w:val="beneathText"/>
      </w:footnotePr>
      <w:type w:val="continuous"/>
      <w:pgSz w:w="11905" w:h="16837"/>
      <w:pgMar w:top="1531" w:right="1077" w:bottom="1077" w:left="1077" w:header="284" w:footer="45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5338A7" w14:textId="77777777" w:rsidR="00611D29" w:rsidRDefault="00611D29" w:rsidP="007E4FF0">
      <w:r>
        <w:separator/>
      </w:r>
    </w:p>
  </w:endnote>
  <w:endnote w:type="continuationSeparator" w:id="0">
    <w:p w14:paraId="603C2B9F" w14:textId="77777777" w:rsidR="00611D29" w:rsidRDefault="00611D29" w:rsidP="007E4FF0">
      <w:r>
        <w:continuationSeparator/>
      </w:r>
    </w:p>
  </w:endnote>
  <w:endnote w:type="continuationNotice" w:id="1">
    <w:p w14:paraId="7C6E9B98" w14:textId="77777777" w:rsidR="00611D29" w:rsidRDefault="00611D2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0B6C25" w14:textId="77777777" w:rsidR="00CC37D3" w:rsidRPr="008369F9" w:rsidRDefault="00CC37D3" w:rsidP="00123A22">
    <w:pPr>
      <w:tabs>
        <w:tab w:val="right" w:pos="9751"/>
      </w:tabs>
    </w:pPr>
    <w:r w:rsidRPr="003128DB">
      <w:t xml:space="preserve">Karta dla kursu </w:t>
    </w:r>
    <w:r>
      <w:rPr>
        <w:noProof/>
      </w:rPr>
      <w:t>Źródła informacji</w:t>
    </w:r>
    <w:r w:rsidRPr="003128DB">
      <w:tab/>
      <w:t xml:space="preserve">str. </w:t>
    </w:r>
    <w:r w:rsidRPr="00363433">
      <w:fldChar w:fldCharType="begin"/>
    </w:r>
    <w:r w:rsidRPr="003128DB">
      <w:instrText>PAGE   \* MERGEFORMAT</w:instrText>
    </w:r>
    <w:r w:rsidRPr="00363433">
      <w:fldChar w:fldCharType="separate"/>
    </w:r>
    <w:r w:rsidRPr="008369F9">
      <w:t>1</w:t>
    </w:r>
    <w:r w:rsidRPr="00363433"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10D2EA" w14:textId="77777777" w:rsidR="00303F50" w:rsidRPr="008369F9" w:rsidRDefault="00234885" w:rsidP="00123A22">
    <w:pPr>
      <w:tabs>
        <w:tab w:val="right" w:pos="9751"/>
      </w:tabs>
    </w:pPr>
    <w:r w:rsidRPr="003128DB">
      <w:t xml:space="preserve">Karta dla kursu </w:t>
    </w:r>
    <w:r w:rsidR="00BD63E9">
      <w:rPr>
        <w:noProof/>
      </w:rPr>
      <w:t>Źródła informacji</w:t>
    </w:r>
    <w:r w:rsidR="00123A22" w:rsidRPr="003128DB">
      <w:tab/>
    </w:r>
    <w:r w:rsidRPr="003128DB">
      <w:t xml:space="preserve">str. </w:t>
    </w:r>
    <w:r w:rsidR="00363433" w:rsidRPr="00363433">
      <w:fldChar w:fldCharType="begin"/>
    </w:r>
    <w:r w:rsidR="00363433" w:rsidRPr="003128DB">
      <w:instrText>PAGE   \* MERGEFORMAT</w:instrText>
    </w:r>
    <w:r w:rsidR="00363433" w:rsidRPr="00363433">
      <w:fldChar w:fldCharType="separate"/>
    </w:r>
    <w:r w:rsidR="00363433" w:rsidRPr="008369F9">
      <w:t>1</w:t>
    </w:r>
    <w:r w:rsidR="00363433" w:rsidRPr="0036343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FFD452" w14:textId="77777777" w:rsidR="00611D29" w:rsidRDefault="00611D29" w:rsidP="007E4FF0">
      <w:r>
        <w:separator/>
      </w:r>
    </w:p>
  </w:footnote>
  <w:footnote w:type="continuationSeparator" w:id="0">
    <w:p w14:paraId="6870584A" w14:textId="77777777" w:rsidR="00611D29" w:rsidRDefault="00611D29" w:rsidP="007E4FF0">
      <w:r>
        <w:continuationSeparator/>
      </w:r>
    </w:p>
  </w:footnote>
  <w:footnote w:type="continuationNotice" w:id="1">
    <w:p w14:paraId="1F7E8FA2" w14:textId="77777777" w:rsidR="00611D29" w:rsidRDefault="00611D2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56B28B" w14:textId="77777777" w:rsidR="00CC37D3" w:rsidRPr="006B529F" w:rsidRDefault="00CC37D3" w:rsidP="00123A22">
    <w:pPr>
      <w:jc w:val="center"/>
    </w:pPr>
    <w:r w:rsidRPr="006B529F">
      <w:t xml:space="preserve">Kierunek: </w:t>
    </w:r>
    <w:r>
      <w:rPr>
        <w:noProof/>
      </w:rPr>
      <w:t>Architektura informacji</w:t>
    </w:r>
  </w:p>
  <w:p w14:paraId="120C6E71" w14:textId="77777777" w:rsidR="00CC37D3" w:rsidRDefault="00CC37D3" w:rsidP="00123A22">
    <w:pPr>
      <w:jc w:val="center"/>
    </w:pPr>
    <w:r w:rsidRPr="006B529F">
      <w:t xml:space="preserve">Studia </w:t>
    </w:r>
    <w:r>
      <w:rPr>
        <w:noProof/>
      </w:rPr>
      <w:t>stacjonarne</w:t>
    </w:r>
    <w:r>
      <w:t xml:space="preserve"> </w:t>
    </w:r>
    <w:r>
      <w:rPr>
        <w:noProof/>
      </w:rPr>
      <w:t>I stopnia</w:t>
    </w:r>
    <w:r w:rsidRPr="006B529F">
      <w:t>,</w:t>
    </w:r>
    <w:r>
      <w:t xml:space="preserve"> </w:t>
    </w:r>
    <w:r>
      <w:rPr>
        <w:noProof/>
      </w:rPr>
      <w:t>II rok</w:t>
    </w:r>
    <w:r>
      <w:t xml:space="preserve">, </w:t>
    </w:r>
    <w:r w:rsidRPr="006B529F">
      <w:t>semestr</w:t>
    </w:r>
    <w:r>
      <w:t xml:space="preserve"> </w:t>
    </w:r>
    <w:r>
      <w:rPr>
        <w:noProof/>
      </w:rPr>
      <w:t>letni</w:t>
    </w:r>
    <w:r w:rsidRPr="006B529F">
      <w:t xml:space="preserve"> (kurs</w:t>
    </w:r>
    <w:r>
      <w:t xml:space="preserve"> </w:t>
    </w:r>
    <w:r>
      <w:rPr>
        <w:noProof/>
      </w:rPr>
      <w:t>obligatoryjny</w:t>
    </w:r>
    <w:r w:rsidRPr="006B529F">
      <w:t>)</w:t>
    </w:r>
    <w:r>
      <w:br/>
      <w:t>Karta kursu z</w:t>
    </w:r>
    <w:r w:rsidRPr="00A74B42">
      <w:t xml:space="preserve">godna z programem i planem dla roku akademickiego </w:t>
    </w:r>
    <w:r>
      <w:rPr>
        <w:noProof/>
      </w:rPr>
      <w:t>2023/2024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0B4BC4" w14:textId="77777777" w:rsidR="00606DE1" w:rsidRPr="006B529F" w:rsidRDefault="00606DE1" w:rsidP="00123A22">
    <w:pPr>
      <w:jc w:val="center"/>
    </w:pPr>
    <w:r w:rsidRPr="006B529F">
      <w:t xml:space="preserve">Kierunek: </w:t>
    </w:r>
    <w:r w:rsidR="00BD63E9">
      <w:rPr>
        <w:noProof/>
      </w:rPr>
      <w:t>Architektura informacji</w:t>
    </w:r>
  </w:p>
  <w:p w14:paraId="75667664" w14:textId="77777777" w:rsidR="00606DE1" w:rsidRDefault="00606DE1" w:rsidP="00123A22">
    <w:pPr>
      <w:jc w:val="center"/>
    </w:pPr>
    <w:r w:rsidRPr="006B529F">
      <w:t xml:space="preserve">Studia </w:t>
    </w:r>
    <w:r w:rsidR="00BD63E9">
      <w:rPr>
        <w:noProof/>
      </w:rPr>
      <w:t>stacjonarne</w:t>
    </w:r>
    <w:r w:rsidR="001C3176">
      <w:t xml:space="preserve"> </w:t>
    </w:r>
    <w:r w:rsidR="00BD63E9">
      <w:rPr>
        <w:noProof/>
      </w:rPr>
      <w:t>I stopnia</w:t>
    </w:r>
    <w:r w:rsidRPr="006B529F">
      <w:t>,</w:t>
    </w:r>
    <w:r w:rsidR="00F47A88">
      <w:t xml:space="preserve"> </w:t>
    </w:r>
    <w:r w:rsidR="00BD63E9">
      <w:rPr>
        <w:noProof/>
      </w:rPr>
      <w:t>II rok</w:t>
    </w:r>
    <w:r w:rsidR="00F47A88">
      <w:t xml:space="preserve">, </w:t>
    </w:r>
    <w:r w:rsidRPr="006B529F">
      <w:t>semestr</w:t>
    </w:r>
    <w:r w:rsidR="001C3176">
      <w:t xml:space="preserve"> </w:t>
    </w:r>
    <w:r w:rsidR="00BD63E9">
      <w:rPr>
        <w:noProof/>
      </w:rPr>
      <w:t>letni</w:t>
    </w:r>
    <w:r w:rsidRPr="006B529F">
      <w:t xml:space="preserve"> (kurs</w:t>
    </w:r>
    <w:r w:rsidR="001C3176">
      <w:t xml:space="preserve"> </w:t>
    </w:r>
    <w:r w:rsidR="00BD63E9">
      <w:rPr>
        <w:noProof/>
      </w:rPr>
      <w:t>obligatoryjny</w:t>
    </w:r>
    <w:r w:rsidRPr="006B529F">
      <w:t>)</w:t>
    </w:r>
    <w:r w:rsidR="001A402E">
      <w:br/>
      <w:t>Karta kursu z</w:t>
    </w:r>
    <w:r w:rsidR="001A402E" w:rsidRPr="00A74B42">
      <w:t xml:space="preserve">godna z programem i planem dla roku akademickiego </w:t>
    </w:r>
    <w:r w:rsidR="00BD63E9">
      <w:rPr>
        <w:noProof/>
      </w:rPr>
      <w:t>2023/2024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1">
    <w:nsid w:val="00000001"/>
    <w:multiLevelType w:val="singleLevel"/>
    <w:tmpl w:val="00000001"/>
    <w:lvl w:ilvl="0">
      <w:start w:val="1"/>
      <w:numFmt w:val="decimal"/>
      <w:lvlText w:val="%1)"/>
      <w:lvlJc w:val="left"/>
      <w:pPr>
        <w:tabs>
          <w:tab w:val="num" w:pos="383"/>
        </w:tabs>
        <w:ind w:left="383" w:hanging="360"/>
      </w:pPr>
      <w:rPr>
        <w:b w:val="0"/>
        <w:sz w:val="14"/>
        <w:szCs w:val="14"/>
      </w:rPr>
    </w:lvl>
  </w:abstractNum>
  <w:abstractNum w:abstractNumId="1" w15:restartNumberingAfterBreak="1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1">
    <w:nsid w:val="07DE0F8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A815A0"/>
    <w:multiLevelType w:val="hybridMultilevel"/>
    <w:tmpl w:val="963E451A"/>
    <w:lvl w:ilvl="0" w:tplc="802A542C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273EF7"/>
    <w:multiLevelType w:val="hybridMultilevel"/>
    <w:tmpl w:val="ACAE20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6C0E4C"/>
    <w:multiLevelType w:val="hybridMultilevel"/>
    <w:tmpl w:val="6A92F608"/>
    <w:lvl w:ilvl="0" w:tplc="FFFFFFFF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1">
    <w:nsid w:val="15911AA5"/>
    <w:multiLevelType w:val="hybridMultilevel"/>
    <w:tmpl w:val="99C49F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1">
    <w:nsid w:val="17F54313"/>
    <w:multiLevelType w:val="hybridMultilevel"/>
    <w:tmpl w:val="F54E49B8"/>
    <w:lvl w:ilvl="0" w:tplc="2EA272D6">
      <w:start w:val="1"/>
      <w:numFmt w:val="bullet"/>
      <w:lvlText w:val=""/>
      <w:lvlJc w:val="left"/>
      <w:pPr>
        <w:tabs>
          <w:tab w:val="num" w:pos="595"/>
        </w:tabs>
        <w:ind w:left="1105" w:hanging="397"/>
      </w:pPr>
      <w:rPr>
        <w:rFonts w:ascii="Symbol" w:hAnsi="Symbol"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8" w15:restartNumberingAfterBreak="0">
    <w:nsid w:val="19F20E32"/>
    <w:multiLevelType w:val="hybridMultilevel"/>
    <w:tmpl w:val="7F8EDEC0"/>
    <w:lvl w:ilvl="0" w:tplc="FFFFFFFF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1">
    <w:nsid w:val="1CA47B77"/>
    <w:multiLevelType w:val="hybridMultilevel"/>
    <w:tmpl w:val="C91E08F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26497AF6"/>
    <w:multiLevelType w:val="hybridMultilevel"/>
    <w:tmpl w:val="6554A712"/>
    <w:lvl w:ilvl="0" w:tplc="FFFFFFFF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1">
    <w:nsid w:val="2B9C2F70"/>
    <w:multiLevelType w:val="hybridMultilevel"/>
    <w:tmpl w:val="2438CF1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E471B8"/>
    <w:multiLevelType w:val="hybridMultilevel"/>
    <w:tmpl w:val="B7FCEC02"/>
    <w:lvl w:ilvl="0" w:tplc="FFFFFFFF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FF047E"/>
    <w:multiLevelType w:val="hybridMultilevel"/>
    <w:tmpl w:val="AB8E1C6A"/>
    <w:lvl w:ilvl="0" w:tplc="90F48632">
      <w:start w:val="1"/>
      <w:numFmt w:val="decimal"/>
      <w:lvlText w:val="%1."/>
      <w:lvlJc w:val="left"/>
      <w:pPr>
        <w:ind w:left="1116" w:hanging="75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6351FA"/>
    <w:multiLevelType w:val="hybridMultilevel"/>
    <w:tmpl w:val="A4BE8C3C"/>
    <w:lvl w:ilvl="0" w:tplc="802A542C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1">
    <w:nsid w:val="5451005E"/>
    <w:multiLevelType w:val="hybridMultilevel"/>
    <w:tmpl w:val="52A62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1">
    <w:nsid w:val="641A7C23"/>
    <w:multiLevelType w:val="hybridMultilevel"/>
    <w:tmpl w:val="28769CAC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A120ED"/>
    <w:multiLevelType w:val="hybridMultilevel"/>
    <w:tmpl w:val="6A92F608"/>
    <w:lvl w:ilvl="0" w:tplc="FFFFFFFF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1">
    <w:nsid w:val="66D66482"/>
    <w:multiLevelType w:val="hybridMultilevel"/>
    <w:tmpl w:val="56DC8A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405B23"/>
    <w:multiLevelType w:val="hybridMultilevel"/>
    <w:tmpl w:val="4F1677BE"/>
    <w:lvl w:ilvl="0" w:tplc="380A455C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1">
    <w:nsid w:val="687529BE"/>
    <w:multiLevelType w:val="hybridMultilevel"/>
    <w:tmpl w:val="43CC703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5D5169"/>
    <w:multiLevelType w:val="hybridMultilevel"/>
    <w:tmpl w:val="F140A3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BE3D13"/>
    <w:multiLevelType w:val="hybridMultilevel"/>
    <w:tmpl w:val="96C47998"/>
    <w:lvl w:ilvl="0" w:tplc="FFFFFFFF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45A6BEC"/>
    <w:multiLevelType w:val="hybridMultilevel"/>
    <w:tmpl w:val="33ACA56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1">
    <w:nsid w:val="78C560AC"/>
    <w:multiLevelType w:val="hybridMultilevel"/>
    <w:tmpl w:val="D6CCDC6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9299821">
    <w:abstractNumId w:val="0"/>
  </w:num>
  <w:num w:numId="2" w16cid:durableId="101537712">
    <w:abstractNumId w:val="1"/>
  </w:num>
  <w:num w:numId="3" w16cid:durableId="714626486">
    <w:abstractNumId w:val="16"/>
  </w:num>
  <w:num w:numId="4" w16cid:durableId="1263756251">
    <w:abstractNumId w:val="24"/>
  </w:num>
  <w:num w:numId="5" w16cid:durableId="492452091">
    <w:abstractNumId w:val="20"/>
  </w:num>
  <w:num w:numId="6" w16cid:durableId="1747217933">
    <w:abstractNumId w:val="2"/>
  </w:num>
  <w:num w:numId="7" w16cid:durableId="239870109">
    <w:abstractNumId w:val="15"/>
  </w:num>
  <w:num w:numId="8" w16cid:durableId="139272085">
    <w:abstractNumId w:val="7"/>
  </w:num>
  <w:num w:numId="9" w16cid:durableId="1566917223">
    <w:abstractNumId w:val="6"/>
  </w:num>
  <w:num w:numId="10" w16cid:durableId="1675380146">
    <w:abstractNumId w:val="11"/>
  </w:num>
  <w:num w:numId="11" w16cid:durableId="2108497497">
    <w:abstractNumId w:val="18"/>
  </w:num>
  <w:num w:numId="12" w16cid:durableId="377970371">
    <w:abstractNumId w:val="9"/>
  </w:num>
  <w:num w:numId="13" w16cid:durableId="282611590">
    <w:abstractNumId w:val="4"/>
  </w:num>
  <w:num w:numId="14" w16cid:durableId="513611267">
    <w:abstractNumId w:val="19"/>
  </w:num>
  <w:num w:numId="15" w16cid:durableId="861163459">
    <w:abstractNumId w:val="14"/>
  </w:num>
  <w:num w:numId="16" w16cid:durableId="1645812694">
    <w:abstractNumId w:val="3"/>
  </w:num>
  <w:num w:numId="17" w16cid:durableId="693922181">
    <w:abstractNumId w:val="5"/>
  </w:num>
  <w:num w:numId="18" w16cid:durableId="1100758652">
    <w:abstractNumId w:val="22"/>
  </w:num>
  <w:num w:numId="19" w16cid:durableId="1378746558">
    <w:abstractNumId w:val="17"/>
  </w:num>
  <w:num w:numId="20" w16cid:durableId="244804805">
    <w:abstractNumId w:val="8"/>
  </w:num>
  <w:num w:numId="21" w16cid:durableId="1759251091">
    <w:abstractNumId w:val="13"/>
  </w:num>
  <w:num w:numId="22" w16cid:durableId="1312322857">
    <w:abstractNumId w:val="23"/>
  </w:num>
  <w:num w:numId="23" w16cid:durableId="79379148">
    <w:abstractNumId w:val="12"/>
  </w:num>
  <w:num w:numId="24" w16cid:durableId="1058673367">
    <w:abstractNumId w:val="21"/>
  </w:num>
  <w:num w:numId="25" w16cid:durableId="28496462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5DAB"/>
    <w:rsid w:val="00000BF4"/>
    <w:rsid w:val="000078EE"/>
    <w:rsid w:val="000130E3"/>
    <w:rsid w:val="00025F74"/>
    <w:rsid w:val="00027707"/>
    <w:rsid w:val="00045575"/>
    <w:rsid w:val="00054763"/>
    <w:rsid w:val="00066429"/>
    <w:rsid w:val="000670DB"/>
    <w:rsid w:val="00072C56"/>
    <w:rsid w:val="000810E6"/>
    <w:rsid w:val="000858C0"/>
    <w:rsid w:val="00086349"/>
    <w:rsid w:val="00090B68"/>
    <w:rsid w:val="0009244A"/>
    <w:rsid w:val="000A0E49"/>
    <w:rsid w:val="000A35DB"/>
    <w:rsid w:val="000A6C61"/>
    <w:rsid w:val="000B780A"/>
    <w:rsid w:val="000C5946"/>
    <w:rsid w:val="000C764E"/>
    <w:rsid w:val="000D1EBD"/>
    <w:rsid w:val="000D5A4C"/>
    <w:rsid w:val="000E57E1"/>
    <w:rsid w:val="000F2257"/>
    <w:rsid w:val="000F251F"/>
    <w:rsid w:val="00100620"/>
    <w:rsid w:val="00112158"/>
    <w:rsid w:val="0011581F"/>
    <w:rsid w:val="00121229"/>
    <w:rsid w:val="00123A22"/>
    <w:rsid w:val="001240DC"/>
    <w:rsid w:val="0012575A"/>
    <w:rsid w:val="001323EB"/>
    <w:rsid w:val="00134768"/>
    <w:rsid w:val="0014459A"/>
    <w:rsid w:val="00150D5D"/>
    <w:rsid w:val="00161B4D"/>
    <w:rsid w:val="00164DAB"/>
    <w:rsid w:val="001652C8"/>
    <w:rsid w:val="001742FE"/>
    <w:rsid w:val="00175DAB"/>
    <w:rsid w:val="00176BA7"/>
    <w:rsid w:val="00177198"/>
    <w:rsid w:val="00180A48"/>
    <w:rsid w:val="00191A7F"/>
    <w:rsid w:val="001A402E"/>
    <w:rsid w:val="001B3E1B"/>
    <w:rsid w:val="001B5E31"/>
    <w:rsid w:val="001C10BC"/>
    <w:rsid w:val="001C3176"/>
    <w:rsid w:val="001C500B"/>
    <w:rsid w:val="001D30C5"/>
    <w:rsid w:val="001E4419"/>
    <w:rsid w:val="001F0CA1"/>
    <w:rsid w:val="002100EE"/>
    <w:rsid w:val="00215395"/>
    <w:rsid w:val="002157B5"/>
    <w:rsid w:val="00215F40"/>
    <w:rsid w:val="00216154"/>
    <w:rsid w:val="0022129B"/>
    <w:rsid w:val="0022668D"/>
    <w:rsid w:val="00234885"/>
    <w:rsid w:val="00240C16"/>
    <w:rsid w:val="0025362C"/>
    <w:rsid w:val="00253B78"/>
    <w:rsid w:val="00254AD9"/>
    <w:rsid w:val="00257A2E"/>
    <w:rsid w:val="00267D26"/>
    <w:rsid w:val="00281F11"/>
    <w:rsid w:val="0029071C"/>
    <w:rsid w:val="0029172F"/>
    <w:rsid w:val="002A27EF"/>
    <w:rsid w:val="002A6108"/>
    <w:rsid w:val="002A7EB9"/>
    <w:rsid w:val="002A7FC7"/>
    <w:rsid w:val="002B5DE1"/>
    <w:rsid w:val="002C10B5"/>
    <w:rsid w:val="002E2E90"/>
    <w:rsid w:val="002E5D81"/>
    <w:rsid w:val="002F45F9"/>
    <w:rsid w:val="002F5890"/>
    <w:rsid w:val="002F7D10"/>
    <w:rsid w:val="00303F50"/>
    <w:rsid w:val="00312436"/>
    <w:rsid w:val="003128DB"/>
    <w:rsid w:val="00317A33"/>
    <w:rsid w:val="00321D89"/>
    <w:rsid w:val="00324110"/>
    <w:rsid w:val="00346340"/>
    <w:rsid w:val="00347FBB"/>
    <w:rsid w:val="003516F9"/>
    <w:rsid w:val="00352F21"/>
    <w:rsid w:val="00353B30"/>
    <w:rsid w:val="00357B4E"/>
    <w:rsid w:val="003609C9"/>
    <w:rsid w:val="00363433"/>
    <w:rsid w:val="003666B7"/>
    <w:rsid w:val="003771AA"/>
    <w:rsid w:val="00392113"/>
    <w:rsid w:val="00397631"/>
    <w:rsid w:val="003B0A3D"/>
    <w:rsid w:val="003B4AF3"/>
    <w:rsid w:val="003C0E4C"/>
    <w:rsid w:val="003C5EA7"/>
    <w:rsid w:val="003C608F"/>
    <w:rsid w:val="003E6864"/>
    <w:rsid w:val="003F69A3"/>
    <w:rsid w:val="00406DEF"/>
    <w:rsid w:val="0041256B"/>
    <w:rsid w:val="00414DD9"/>
    <w:rsid w:val="00417CCE"/>
    <w:rsid w:val="004306B5"/>
    <w:rsid w:val="00433F73"/>
    <w:rsid w:val="00434CDD"/>
    <w:rsid w:val="0044050E"/>
    <w:rsid w:val="004452F5"/>
    <w:rsid w:val="00445B70"/>
    <w:rsid w:val="00465D9A"/>
    <w:rsid w:val="00481D3E"/>
    <w:rsid w:val="004A2298"/>
    <w:rsid w:val="004B4A72"/>
    <w:rsid w:val="004C0275"/>
    <w:rsid w:val="004D60B5"/>
    <w:rsid w:val="004E0F9F"/>
    <w:rsid w:val="004E2BE6"/>
    <w:rsid w:val="004E7EDB"/>
    <w:rsid w:val="004F764F"/>
    <w:rsid w:val="0050178A"/>
    <w:rsid w:val="00504A28"/>
    <w:rsid w:val="00510770"/>
    <w:rsid w:val="00513D88"/>
    <w:rsid w:val="005168F4"/>
    <w:rsid w:val="0052208C"/>
    <w:rsid w:val="005251CA"/>
    <w:rsid w:val="00533C41"/>
    <w:rsid w:val="00537AAF"/>
    <w:rsid w:val="00541931"/>
    <w:rsid w:val="005479B4"/>
    <w:rsid w:val="00552027"/>
    <w:rsid w:val="00556628"/>
    <w:rsid w:val="00561208"/>
    <w:rsid w:val="00563E06"/>
    <w:rsid w:val="00566634"/>
    <w:rsid w:val="0056781B"/>
    <w:rsid w:val="0058212A"/>
    <w:rsid w:val="005834BE"/>
    <w:rsid w:val="00591FFE"/>
    <w:rsid w:val="005A5744"/>
    <w:rsid w:val="005B4B94"/>
    <w:rsid w:val="005B55B8"/>
    <w:rsid w:val="005D6D60"/>
    <w:rsid w:val="005D7BBC"/>
    <w:rsid w:val="005F1F0F"/>
    <w:rsid w:val="005F30A7"/>
    <w:rsid w:val="005F6F43"/>
    <w:rsid w:val="00601F4A"/>
    <w:rsid w:val="00603CED"/>
    <w:rsid w:val="00606DE1"/>
    <w:rsid w:val="00611D29"/>
    <w:rsid w:val="006246A8"/>
    <w:rsid w:val="006278CF"/>
    <w:rsid w:val="0063262A"/>
    <w:rsid w:val="00633F32"/>
    <w:rsid w:val="006403A4"/>
    <w:rsid w:val="00643F38"/>
    <w:rsid w:val="00647453"/>
    <w:rsid w:val="0065209A"/>
    <w:rsid w:val="00662520"/>
    <w:rsid w:val="00663664"/>
    <w:rsid w:val="0069367E"/>
    <w:rsid w:val="00697C8E"/>
    <w:rsid w:val="006A0B5B"/>
    <w:rsid w:val="006A7D2B"/>
    <w:rsid w:val="006B2613"/>
    <w:rsid w:val="006B529F"/>
    <w:rsid w:val="006C1B91"/>
    <w:rsid w:val="006D4EBB"/>
    <w:rsid w:val="006E230B"/>
    <w:rsid w:val="006E7775"/>
    <w:rsid w:val="006F218B"/>
    <w:rsid w:val="00700CD5"/>
    <w:rsid w:val="00701688"/>
    <w:rsid w:val="00707147"/>
    <w:rsid w:val="00710562"/>
    <w:rsid w:val="00713A0D"/>
    <w:rsid w:val="00716872"/>
    <w:rsid w:val="007246D2"/>
    <w:rsid w:val="00727D13"/>
    <w:rsid w:val="00733F1C"/>
    <w:rsid w:val="00754786"/>
    <w:rsid w:val="00767E44"/>
    <w:rsid w:val="00773D54"/>
    <w:rsid w:val="00776FAE"/>
    <w:rsid w:val="00783493"/>
    <w:rsid w:val="00785016"/>
    <w:rsid w:val="007854C7"/>
    <w:rsid w:val="00796983"/>
    <w:rsid w:val="007A15D0"/>
    <w:rsid w:val="007B594A"/>
    <w:rsid w:val="007B723C"/>
    <w:rsid w:val="007E4FF0"/>
    <w:rsid w:val="007E633A"/>
    <w:rsid w:val="007F2E5F"/>
    <w:rsid w:val="00804795"/>
    <w:rsid w:val="008173AA"/>
    <w:rsid w:val="00825A27"/>
    <w:rsid w:val="00827D3B"/>
    <w:rsid w:val="008337CE"/>
    <w:rsid w:val="008369F9"/>
    <w:rsid w:val="008405CC"/>
    <w:rsid w:val="0084472F"/>
    <w:rsid w:val="00846E82"/>
    <w:rsid w:val="00847145"/>
    <w:rsid w:val="00850032"/>
    <w:rsid w:val="008559B9"/>
    <w:rsid w:val="00857A81"/>
    <w:rsid w:val="00863CE6"/>
    <w:rsid w:val="00865888"/>
    <w:rsid w:val="00871DD7"/>
    <w:rsid w:val="00876EC5"/>
    <w:rsid w:val="00881427"/>
    <w:rsid w:val="0088409B"/>
    <w:rsid w:val="008848B4"/>
    <w:rsid w:val="00895043"/>
    <w:rsid w:val="008A1BA5"/>
    <w:rsid w:val="008A6129"/>
    <w:rsid w:val="008B703C"/>
    <w:rsid w:val="008C1877"/>
    <w:rsid w:val="008C6B0B"/>
    <w:rsid w:val="008D4096"/>
    <w:rsid w:val="008E4F24"/>
    <w:rsid w:val="008E6704"/>
    <w:rsid w:val="008F2D45"/>
    <w:rsid w:val="009026FF"/>
    <w:rsid w:val="009133D9"/>
    <w:rsid w:val="00914D57"/>
    <w:rsid w:val="009158C7"/>
    <w:rsid w:val="0091639B"/>
    <w:rsid w:val="009222EA"/>
    <w:rsid w:val="00935AC7"/>
    <w:rsid w:val="00942B14"/>
    <w:rsid w:val="00950315"/>
    <w:rsid w:val="00951224"/>
    <w:rsid w:val="00953617"/>
    <w:rsid w:val="0095755E"/>
    <w:rsid w:val="0096347F"/>
    <w:rsid w:val="009646BD"/>
    <w:rsid w:val="0097179C"/>
    <w:rsid w:val="00975904"/>
    <w:rsid w:val="00975F80"/>
    <w:rsid w:val="00977FFB"/>
    <w:rsid w:val="009921E1"/>
    <w:rsid w:val="009973EE"/>
    <w:rsid w:val="009A2808"/>
    <w:rsid w:val="009A4813"/>
    <w:rsid w:val="009B2C55"/>
    <w:rsid w:val="009B4FBA"/>
    <w:rsid w:val="009C23C9"/>
    <w:rsid w:val="009C3549"/>
    <w:rsid w:val="009D660E"/>
    <w:rsid w:val="00A0075E"/>
    <w:rsid w:val="00A0084C"/>
    <w:rsid w:val="00A01AF7"/>
    <w:rsid w:val="00A11A05"/>
    <w:rsid w:val="00A21AFD"/>
    <w:rsid w:val="00A21F5F"/>
    <w:rsid w:val="00A25EC9"/>
    <w:rsid w:val="00A31668"/>
    <w:rsid w:val="00A349E6"/>
    <w:rsid w:val="00A35A93"/>
    <w:rsid w:val="00A57638"/>
    <w:rsid w:val="00A61D99"/>
    <w:rsid w:val="00A62DEF"/>
    <w:rsid w:val="00A660DD"/>
    <w:rsid w:val="00A713D6"/>
    <w:rsid w:val="00A74A25"/>
    <w:rsid w:val="00A74B42"/>
    <w:rsid w:val="00A801A6"/>
    <w:rsid w:val="00A806AC"/>
    <w:rsid w:val="00A84798"/>
    <w:rsid w:val="00A8544F"/>
    <w:rsid w:val="00A923B7"/>
    <w:rsid w:val="00A96FC4"/>
    <w:rsid w:val="00AA0B81"/>
    <w:rsid w:val="00AA39B3"/>
    <w:rsid w:val="00AA524A"/>
    <w:rsid w:val="00AB0E16"/>
    <w:rsid w:val="00AD12DF"/>
    <w:rsid w:val="00AE1D7B"/>
    <w:rsid w:val="00AE3024"/>
    <w:rsid w:val="00AE6B09"/>
    <w:rsid w:val="00AE7E32"/>
    <w:rsid w:val="00AF2BB6"/>
    <w:rsid w:val="00B00D0A"/>
    <w:rsid w:val="00B03969"/>
    <w:rsid w:val="00B05298"/>
    <w:rsid w:val="00B1054F"/>
    <w:rsid w:val="00B11E05"/>
    <w:rsid w:val="00B148F5"/>
    <w:rsid w:val="00B27129"/>
    <w:rsid w:val="00B32661"/>
    <w:rsid w:val="00B45D72"/>
    <w:rsid w:val="00B46F5B"/>
    <w:rsid w:val="00B47FB5"/>
    <w:rsid w:val="00B5633C"/>
    <w:rsid w:val="00B56EF9"/>
    <w:rsid w:val="00B6678F"/>
    <w:rsid w:val="00B72CFD"/>
    <w:rsid w:val="00B7396C"/>
    <w:rsid w:val="00B777A8"/>
    <w:rsid w:val="00B97312"/>
    <w:rsid w:val="00BA2F36"/>
    <w:rsid w:val="00BB73A0"/>
    <w:rsid w:val="00BC5BE8"/>
    <w:rsid w:val="00BC6FA9"/>
    <w:rsid w:val="00BD5B09"/>
    <w:rsid w:val="00BD63E9"/>
    <w:rsid w:val="00BE58CF"/>
    <w:rsid w:val="00BF2481"/>
    <w:rsid w:val="00C00BB6"/>
    <w:rsid w:val="00C079F8"/>
    <w:rsid w:val="00C101CB"/>
    <w:rsid w:val="00C211E5"/>
    <w:rsid w:val="00C31CE9"/>
    <w:rsid w:val="00C33C19"/>
    <w:rsid w:val="00C36CEA"/>
    <w:rsid w:val="00C406F2"/>
    <w:rsid w:val="00C50168"/>
    <w:rsid w:val="00C51BD6"/>
    <w:rsid w:val="00C5316D"/>
    <w:rsid w:val="00C60BD2"/>
    <w:rsid w:val="00C7153D"/>
    <w:rsid w:val="00C8150E"/>
    <w:rsid w:val="00C93385"/>
    <w:rsid w:val="00C93962"/>
    <w:rsid w:val="00CA4B03"/>
    <w:rsid w:val="00CA7506"/>
    <w:rsid w:val="00CB1F23"/>
    <w:rsid w:val="00CC37D3"/>
    <w:rsid w:val="00CD0204"/>
    <w:rsid w:val="00CD06B6"/>
    <w:rsid w:val="00CD0BE3"/>
    <w:rsid w:val="00CD3AC3"/>
    <w:rsid w:val="00CF05DC"/>
    <w:rsid w:val="00CF2BD1"/>
    <w:rsid w:val="00D0031F"/>
    <w:rsid w:val="00D040D4"/>
    <w:rsid w:val="00D05BC8"/>
    <w:rsid w:val="00D12017"/>
    <w:rsid w:val="00D149CC"/>
    <w:rsid w:val="00D14B9F"/>
    <w:rsid w:val="00D20532"/>
    <w:rsid w:val="00D23F37"/>
    <w:rsid w:val="00D26590"/>
    <w:rsid w:val="00D32FBE"/>
    <w:rsid w:val="00D35FCA"/>
    <w:rsid w:val="00D40F53"/>
    <w:rsid w:val="00D50C76"/>
    <w:rsid w:val="00D57BD2"/>
    <w:rsid w:val="00D74CBB"/>
    <w:rsid w:val="00D83945"/>
    <w:rsid w:val="00DB3381"/>
    <w:rsid w:val="00DB3679"/>
    <w:rsid w:val="00DB685C"/>
    <w:rsid w:val="00DC618E"/>
    <w:rsid w:val="00DD309B"/>
    <w:rsid w:val="00DE2A4C"/>
    <w:rsid w:val="00DE72E8"/>
    <w:rsid w:val="00DF732C"/>
    <w:rsid w:val="00E10DE5"/>
    <w:rsid w:val="00E1778B"/>
    <w:rsid w:val="00E22724"/>
    <w:rsid w:val="00E27A47"/>
    <w:rsid w:val="00E423BB"/>
    <w:rsid w:val="00E4291C"/>
    <w:rsid w:val="00E4525E"/>
    <w:rsid w:val="00E63253"/>
    <w:rsid w:val="00E77B8F"/>
    <w:rsid w:val="00E9049C"/>
    <w:rsid w:val="00E97EB0"/>
    <w:rsid w:val="00EA010B"/>
    <w:rsid w:val="00EA1611"/>
    <w:rsid w:val="00EA556E"/>
    <w:rsid w:val="00EB08CD"/>
    <w:rsid w:val="00EB6689"/>
    <w:rsid w:val="00ED4122"/>
    <w:rsid w:val="00EE60D0"/>
    <w:rsid w:val="00EF328D"/>
    <w:rsid w:val="00EF4BD6"/>
    <w:rsid w:val="00EF5A2E"/>
    <w:rsid w:val="00EF6EEA"/>
    <w:rsid w:val="00F01372"/>
    <w:rsid w:val="00F03F3D"/>
    <w:rsid w:val="00F10EEB"/>
    <w:rsid w:val="00F24D29"/>
    <w:rsid w:val="00F34286"/>
    <w:rsid w:val="00F35071"/>
    <w:rsid w:val="00F4095F"/>
    <w:rsid w:val="00F42489"/>
    <w:rsid w:val="00F47A88"/>
    <w:rsid w:val="00F57314"/>
    <w:rsid w:val="00F61EB8"/>
    <w:rsid w:val="00F80960"/>
    <w:rsid w:val="00F84C9A"/>
    <w:rsid w:val="00F86453"/>
    <w:rsid w:val="00F86D72"/>
    <w:rsid w:val="00F900E6"/>
    <w:rsid w:val="00F93FF1"/>
    <w:rsid w:val="00F96F61"/>
    <w:rsid w:val="00FA1A96"/>
    <w:rsid w:val="00FA1EC7"/>
    <w:rsid w:val="00FA698A"/>
    <w:rsid w:val="00FC3171"/>
    <w:rsid w:val="00FC3717"/>
    <w:rsid w:val="00FD2806"/>
    <w:rsid w:val="00FD6ED3"/>
    <w:rsid w:val="00FE3194"/>
    <w:rsid w:val="00FE79A6"/>
    <w:rsid w:val="00FF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3DEE803"/>
  <w15:chartTrackingRefBased/>
  <w15:docId w15:val="{761357FC-B5E7-49EE-8D88-875BDDCB6D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4FF0"/>
    <w:pPr>
      <w:widowControl w:val="0"/>
      <w:suppressAutoHyphens/>
      <w:autoSpaceDE w:val="0"/>
    </w:pPr>
    <w:rPr>
      <w:rFonts w:ascii="Aptos" w:hAnsi="Aptos" w:cs="Arial"/>
      <w:sz w:val="22"/>
      <w:szCs w:val="22"/>
    </w:rPr>
  </w:style>
  <w:style w:type="paragraph" w:styleId="Nagwek1">
    <w:name w:val="heading 1"/>
    <w:basedOn w:val="Normalny"/>
    <w:next w:val="Normalny"/>
    <w:qFormat/>
    <w:rsid w:val="007E4FF0"/>
    <w:pPr>
      <w:keepNext/>
      <w:autoSpaceDE/>
      <w:spacing w:before="240" w:after="240"/>
      <w:jc w:val="center"/>
      <w:outlineLvl w:val="0"/>
    </w:pPr>
    <w:rPr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7E4FF0"/>
    <w:pPr>
      <w:keepNext/>
      <w:spacing w:before="240" w:after="240"/>
      <w:outlineLvl w:val="1"/>
    </w:pPr>
    <w:rPr>
      <w:rFonts w:asciiTheme="minorHAnsi" w:eastAsiaTheme="majorEastAsia" w:hAnsiTheme="minorHAnsi" w:cstheme="majorBidi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numeracji">
    <w:name w:val="Znaki numeracji"/>
  </w:style>
  <w:style w:type="character" w:styleId="Numerstrony">
    <w:name w:val="page number"/>
    <w:semiHidden/>
    <w:rPr>
      <w:sz w:val="14"/>
      <w:szCs w:val="14"/>
    </w:rPr>
  </w:style>
  <w:style w:type="paragraph" w:styleId="Tekstpodstawowy">
    <w:name w:val="Body Text"/>
    <w:basedOn w:val="Normalny"/>
    <w:semiHidden/>
    <w:pPr>
      <w:spacing w:after="120"/>
    </w:p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styleId="Nagwek">
    <w:name w:val="header"/>
    <w:basedOn w:val="Normalny"/>
    <w:next w:val="Tekstpodstawowy"/>
    <w:semiHidden/>
    <w:pPr>
      <w:keepNext/>
      <w:spacing w:before="240" w:after="120"/>
    </w:pPr>
    <w:rPr>
      <w:rFonts w:ascii="Arial" w:hAnsi="Arial"/>
      <w:sz w:val="28"/>
      <w:szCs w:val="28"/>
    </w:rPr>
  </w:style>
  <w:style w:type="paragraph" w:styleId="Lista">
    <w:name w:val="List"/>
    <w:basedOn w:val="Tekstpodstawowy"/>
    <w:semiHidden/>
  </w:style>
  <w:style w:type="paragraph" w:styleId="Stopka">
    <w:name w:val="footer"/>
    <w:basedOn w:val="Normalny"/>
    <w:semiHidden/>
    <w:pPr>
      <w:tabs>
        <w:tab w:val="center" w:pos="4536"/>
        <w:tab w:val="right" w:pos="9072"/>
      </w:tabs>
      <w:autoSpaceDE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customStyle="1" w:styleId="Indeks">
    <w:name w:val="Indeks"/>
    <w:basedOn w:val="Normalny"/>
    <w:pPr>
      <w:suppressLineNumbers/>
    </w:p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rPr>
      <w:sz w:val="20"/>
      <w:szCs w:val="20"/>
    </w:rPr>
  </w:style>
  <w:style w:type="paragraph" w:customStyle="1" w:styleId="Tematkomentarza1">
    <w:name w:val="Temat komentarza1"/>
    <w:basedOn w:val="Tekstkomentarza"/>
    <w:next w:val="Tekstkomentarza"/>
    <w:rPr>
      <w:b/>
      <w:bCs/>
    </w:rPr>
  </w:style>
  <w:style w:type="paragraph" w:customStyle="1" w:styleId="Tekstdymka1">
    <w:name w:val="Tekst dymka1"/>
    <w:basedOn w:val="Normalny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semiHidden/>
    <w:rPr>
      <w:sz w:val="20"/>
      <w:szCs w:val="20"/>
    </w:rPr>
  </w:style>
  <w:style w:type="character" w:styleId="Odwoanieprzypisudolnego">
    <w:name w:val="footnote reference"/>
    <w:semiHidden/>
    <w:rPr>
      <w:vertAlign w:val="superscript"/>
    </w:rPr>
  </w:style>
  <w:style w:type="character" w:customStyle="1" w:styleId="StopkaZnak">
    <w:name w:val="Stopka Znak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7D3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827D3B"/>
    <w:rPr>
      <w:rFonts w:ascii="Tahoma" w:hAnsi="Tahoma" w:cs="Tahoma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026F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9026FF"/>
  </w:style>
  <w:style w:type="character" w:customStyle="1" w:styleId="TematkomentarzaZnak">
    <w:name w:val="Temat komentarza Znak"/>
    <w:link w:val="Tematkomentarza"/>
    <w:uiPriority w:val="99"/>
    <w:semiHidden/>
    <w:rsid w:val="009026FF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7E4FF0"/>
    <w:rPr>
      <w:rFonts w:asciiTheme="minorHAnsi" w:eastAsiaTheme="majorEastAsia" w:hAnsiTheme="minorHAnsi" w:cstheme="majorBidi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F5731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57314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F57314"/>
    <w:pPr>
      <w:ind w:left="720"/>
      <w:contextualSpacing/>
    </w:pPr>
  </w:style>
  <w:style w:type="table" w:styleId="Tabela-Siatka">
    <w:name w:val="Table Grid"/>
    <w:basedOn w:val="Standardowy"/>
    <w:uiPriority w:val="59"/>
    <w:rsid w:val="003124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298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— Anglia" Version="2008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137FE8BE6A8104083A1C5B3834B24BF" ma:contentTypeVersion="4" ma:contentTypeDescription="Utwórz nowy dokument." ma:contentTypeScope="" ma:versionID="4b520c7e421a445577e5d15f4b7e6187">
  <xsd:schema xmlns:xsd="http://www.w3.org/2001/XMLSchema" xmlns:xs="http://www.w3.org/2001/XMLSchema" xmlns:p="http://schemas.microsoft.com/office/2006/metadata/properties" xmlns:ns2="e7acc7d2-900b-4d31-b39a-6ab10b5e9d01" targetNamespace="http://schemas.microsoft.com/office/2006/metadata/properties" ma:root="true" ma:fieldsID="244fb4d2efcb9b5119cb24804e3711d7" ns2:_="">
    <xsd:import namespace="e7acc7d2-900b-4d31-b39a-6ab10b5e9d0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acc7d2-900b-4d31-b39a-6ab10b5e9d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2F3699-51AA-4723-964D-471084F19B7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DDE5562-E644-4B1A-9752-66462DCD8095}"/>
</file>

<file path=customXml/itemProps3.xml><?xml version="1.0" encoding="utf-8"?>
<ds:datastoreItem xmlns:ds="http://schemas.openxmlformats.org/officeDocument/2006/customXml" ds:itemID="{F1E07C5E-D8D9-4F71-AAF1-4F70E769535B}"/>
</file>

<file path=customXml/itemProps4.xml><?xml version="1.0" encoding="utf-8"?>
<ds:datastoreItem xmlns:ds="http://schemas.openxmlformats.org/officeDocument/2006/customXml" ds:itemID="{346FDE6C-5D7B-46D6-9261-5BE7D2FC79B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1076</Words>
  <Characters>6462</Characters>
  <Application>Microsoft Office Word</Application>
  <DocSecurity>0</DocSecurity>
  <Lines>53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kursu - Instytut Nauk o Informacji</vt:lpstr>
    </vt:vector>
  </TitlesOfParts>
  <Company>Akademia Pedagogiczna</Company>
  <LinksUpToDate>false</LinksUpToDate>
  <CharactersWithSpaces>7523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kursu - Instytut Nauk o Informacji</dc:title>
  <dc:subject/>
  <dc:creator>Piotr Andrusiewicz</dc:creator>
  <cp:keywords>szablon;karta kursu</cp:keywords>
  <cp:lastModifiedBy>Piotr Andrusiewicz</cp:lastModifiedBy>
  <cp:revision>2</cp:revision>
  <cp:lastPrinted>2020-09-24T15:16:00Z</cp:lastPrinted>
  <dcterms:created xsi:type="dcterms:W3CDTF">2025-03-15T18:26:00Z</dcterms:created>
  <dcterms:modified xsi:type="dcterms:W3CDTF">2025-03-15T18:29:00Z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0x010100D137FE8BE6A8104083A1C5B3834B24BF</vt:lpwstr>
  </property>
</Properties>
</file>