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0C6B" w14:textId="77777777" w:rsidR="00BE7A71" w:rsidRDefault="00BE7A71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D3A2D8E" w14:textId="77777777" w:rsidR="00BE7A71" w:rsidRDefault="00BE7A71" w:rsidP="007E4FF0">
      <w:pPr>
        <w:pStyle w:val="Nagwek1"/>
      </w:pPr>
      <w:r>
        <w:t>KARTA KURSU</w:t>
      </w:r>
    </w:p>
    <w:p w14:paraId="5BF25B67" w14:textId="77777777" w:rsidR="00BE7A71" w:rsidRDefault="00BE7A7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E7A71" w14:paraId="3FFC13D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BA96ECF" w14:textId="77777777" w:rsidR="00BE7A71" w:rsidRDefault="00BE7A7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E0CE6B9" w14:textId="77777777" w:rsidR="00BE7A71" w:rsidRDefault="00BE7A71" w:rsidP="007E4FF0">
            <w:pPr>
              <w:pStyle w:val="Zawartotabeli"/>
            </w:pPr>
            <w:r>
              <w:rPr>
                <w:noProof/>
              </w:rPr>
              <w:t xml:space="preserve">Portfolio </w:t>
            </w:r>
          </w:p>
        </w:tc>
      </w:tr>
      <w:tr w:rsidR="00BE7A71" w:rsidRPr="00BD5B09" w14:paraId="18581D26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492B1CB" w14:textId="77777777" w:rsidR="00BE7A71" w:rsidRDefault="00BE7A7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ABB8E8A" w14:textId="77777777" w:rsidR="00BE7A71" w:rsidRPr="002F7D10" w:rsidRDefault="00BE7A71" w:rsidP="007E4FF0">
            <w:pPr>
              <w:pStyle w:val="Zawartotabeli"/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Portfolio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07630C8E" w14:textId="77777777" w:rsidR="00BE7A71" w:rsidRPr="002F7D10" w:rsidRDefault="00BE7A7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E7A71" w14:paraId="18CE906D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DE55D94" w14:textId="77777777" w:rsidR="00BE7A71" w:rsidRDefault="00BE7A7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343E73B" w14:textId="77777777" w:rsidR="00BE7A71" w:rsidRDefault="00BE7A71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F0AB500" w14:textId="77777777" w:rsidR="00BE7A71" w:rsidRDefault="00BE7A71" w:rsidP="007E4FF0">
            <w:pPr>
              <w:pStyle w:val="Zawartotabeli"/>
            </w:pPr>
            <w:r>
              <w:t>Zespół dydaktyczny</w:t>
            </w:r>
          </w:p>
        </w:tc>
      </w:tr>
      <w:tr w:rsidR="00BE7A71" w14:paraId="673D81C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7876DC1" w14:textId="77777777" w:rsidR="00BE7A71" w:rsidRDefault="00BE7A7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18A5BE2" w14:textId="77777777" w:rsidR="00BE7A71" w:rsidRDefault="00BE7A7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3F3AD9E" w14:textId="77777777" w:rsidR="00BE7A71" w:rsidRDefault="00BE7A71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Tomasz Sadowski </w:t>
            </w:r>
          </w:p>
          <w:p w14:paraId="565848EF" w14:textId="77777777" w:rsidR="00BE7A71" w:rsidRDefault="00BE7A71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13F2DE0E" w14:textId="77777777" w:rsidR="00BE7A71" w:rsidRDefault="00BE7A71" w:rsidP="007E4FF0">
            <w:pPr>
              <w:pStyle w:val="Zawartotabeli"/>
            </w:pPr>
            <w:r>
              <w:rPr>
                <w:noProof/>
              </w:rPr>
              <w:t>mgr Ada Krawczak</w:t>
            </w:r>
          </w:p>
        </w:tc>
      </w:tr>
      <w:tr w:rsidR="00BE7A71" w14:paraId="7E218E3D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DA855BB" w14:textId="77777777" w:rsidR="00BE7A71" w:rsidRDefault="00BE7A7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DEDC7BD" w14:textId="77777777" w:rsidR="00BE7A71" w:rsidRDefault="00BE7A71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6149193" w14:textId="77777777" w:rsidR="00BE7A71" w:rsidRDefault="00BE7A71" w:rsidP="007E4FF0">
            <w:pPr>
              <w:pStyle w:val="Zawartotabeli"/>
            </w:pPr>
          </w:p>
        </w:tc>
      </w:tr>
    </w:tbl>
    <w:p w14:paraId="685AB231" w14:textId="77777777" w:rsidR="00BE7A71" w:rsidRPr="002157B5" w:rsidRDefault="00BE7A7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7A71" w:rsidRPr="00BA2F36" w14:paraId="2915328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A7301B3" w14:textId="77777777" w:rsidR="00BE7A71" w:rsidRPr="00BA2F36" w:rsidRDefault="00BE7A71" w:rsidP="007E4FF0">
            <w:r>
              <w:rPr>
                <w:noProof/>
              </w:rPr>
              <w:t>Celem kursu jest nauka opracowywania profesjonalnego portfolio demonstrującego wiedzę, umiejętności, zdolności i osiągnięcia studentów. Dzięki zdobytym umiejętnościom - tj. analiza własnych doświadczeń i dokonań, selekcja wiedzy, opracowanie oraz prezentacja wizualna efektów pracy - student posiądzie umiejętność zarządzania informacją na temat własnych osiągnięć, wizualizacji danych oraz skutecznego projektowania komunikatów graficznych. To także praktyczna znajomość technik projektowania oraz krytycznej analizy realizacji.</w:t>
            </w:r>
          </w:p>
        </w:tc>
      </w:tr>
    </w:tbl>
    <w:p w14:paraId="2D41353F" w14:textId="77777777" w:rsidR="00BE7A71" w:rsidRDefault="00BE7A7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E7A71" w14:paraId="31FB20B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9A48C8D" w14:textId="77777777" w:rsidR="00BE7A71" w:rsidRDefault="00BE7A7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8B0CED1" w14:textId="77777777" w:rsidR="00BE7A71" w:rsidRDefault="00BE7A71" w:rsidP="007E4FF0">
            <w:r>
              <w:rPr>
                <w:noProof/>
              </w:rPr>
              <w:t>Podstawowa wiedza na temat warsztatu projektanta grafiki, komunikacji wizualnej, tożsamości wizualnej, projektowania druków.</w:t>
            </w:r>
          </w:p>
        </w:tc>
      </w:tr>
      <w:tr w:rsidR="00BE7A71" w14:paraId="601EC82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A22B878" w14:textId="77777777" w:rsidR="00BE7A71" w:rsidRDefault="00BE7A7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10B789B" w14:textId="77777777" w:rsidR="00BE7A71" w:rsidRDefault="00BE7A71" w:rsidP="007E4FF0">
            <w:r>
              <w:rPr>
                <w:noProof/>
              </w:rPr>
              <w:t>Umiejętność wykonywania projektów graficznych oraz posługiwania się nowoczesnymi metodami projektowania, umiejętność oceny wartości estetycznej i funkcjonalnej projektów.</w:t>
            </w:r>
          </w:p>
        </w:tc>
      </w:tr>
      <w:tr w:rsidR="00BE7A71" w14:paraId="1859DE1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7F20F30" w14:textId="77777777" w:rsidR="00BE7A71" w:rsidRDefault="00BE7A7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C3D57B0" w14:textId="77777777" w:rsidR="00BE7A71" w:rsidRDefault="00BE7A71" w:rsidP="007E4FF0">
            <w:r>
              <w:rPr>
                <w:noProof/>
              </w:rPr>
              <w:t>Warsztat projektanta grafiki; Projektowanie grafiki dla internetu; Podstawy projektowania graficznego</w:t>
            </w:r>
          </w:p>
        </w:tc>
      </w:tr>
    </w:tbl>
    <w:p w14:paraId="4AA917EE" w14:textId="77777777" w:rsidR="00BE7A71" w:rsidRDefault="00BE7A7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E7A71" w:rsidRPr="000E57E1" w14:paraId="18927DA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407D290" w14:textId="77777777" w:rsidR="00BE7A71" w:rsidRPr="000E57E1" w:rsidRDefault="00BE7A7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B25B4A1" w14:textId="77777777" w:rsidR="00BE7A71" w:rsidRPr="000E57E1" w:rsidRDefault="00BE7A7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08F67EC" w14:textId="77777777" w:rsidR="00BE7A71" w:rsidRPr="000E57E1" w:rsidRDefault="00BE7A71" w:rsidP="007E4FF0">
            <w:r w:rsidRPr="000E57E1">
              <w:t>Odniesienie do efektów kierunkowych</w:t>
            </w:r>
          </w:p>
        </w:tc>
      </w:tr>
      <w:tr w:rsidR="00BE7A71" w:rsidRPr="000E57E1" w14:paraId="6ECC7B1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6EA92D5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300FD8B3" w14:textId="77777777" w:rsidR="00BE7A71" w:rsidRPr="00914D57" w:rsidRDefault="00BE7A71" w:rsidP="007E4FF0">
            <w:r>
              <w:rPr>
                <w:noProof/>
              </w:rPr>
              <w:t>W01. Zna metody tworzenia, analizy oraz interpretacji przestrzeni informacyjnej, wizualizacji danych, cyfrowej prezentacji informacji niezbędnych w profesjonalnej działalności informacyjnej i wydawniczej. W stopniu pogłębionym umie wykorzystywać podstawy teoretyczne oraz praktyczne narzędzia tworzenia, analizy oraz interpretacji przekazów medialnych w profesjonalnej działalności kulturalnej, naukowej i komercyjnej.</w:t>
            </w:r>
          </w:p>
        </w:tc>
        <w:tc>
          <w:tcPr>
            <w:tcW w:w="1178" w:type="pct"/>
            <w:vAlign w:val="center"/>
          </w:tcPr>
          <w:p w14:paraId="6AF9089E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BE7A71" w:rsidRPr="000E57E1" w14:paraId="1CF450E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59A7479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01732771" w14:textId="77777777" w:rsidR="00BE7A71" w:rsidRPr="000E57E1" w:rsidRDefault="00BE7A71" w:rsidP="007E4FF0">
            <w:r>
              <w:rPr>
                <w:noProof/>
              </w:rPr>
              <w:t>W02. Wykazuje wszechstronną znajomość metod zarządzania informacją oraz technik publikowania cyfrowego. Ma usystematyzowaną wiedzę z zakresu zasad tworzenia komunikatu medialnego.</w:t>
            </w:r>
          </w:p>
        </w:tc>
        <w:tc>
          <w:tcPr>
            <w:tcW w:w="1178" w:type="pct"/>
            <w:vAlign w:val="center"/>
          </w:tcPr>
          <w:p w14:paraId="39BCD997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  <w:tr w:rsidR="00BE7A71" w:rsidRPr="000E57E1" w14:paraId="71C361F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3D03ABB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4669F418" w14:textId="77777777" w:rsidR="00BE7A71" w:rsidRPr="000E57E1" w:rsidRDefault="00BE7A71" w:rsidP="007E4FF0">
            <w:r>
              <w:rPr>
                <w:noProof/>
              </w:rPr>
              <w:t>W03. Ma pogłębioną wiedzę o organizowaniu i funkcjonowaniu systemów informacyjnych, systemów medialnych oraz współczesnego rynku wydawniczego. Zna uwarunkowania percepcji i recepcji przekazów informacyjnych w środowisku cyfrowym.</w:t>
            </w:r>
          </w:p>
        </w:tc>
        <w:tc>
          <w:tcPr>
            <w:tcW w:w="1178" w:type="pct"/>
            <w:vAlign w:val="center"/>
          </w:tcPr>
          <w:p w14:paraId="69C62697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</w:tbl>
    <w:p w14:paraId="6F915AC0" w14:textId="77777777" w:rsidR="00BE7A71" w:rsidRDefault="00BE7A7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E7A71" w:rsidRPr="000E57E1" w14:paraId="73B5C75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6536FDC" w14:textId="77777777" w:rsidR="00BE7A71" w:rsidRPr="000E57E1" w:rsidRDefault="00BE7A7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9F72B5B" w14:textId="77777777" w:rsidR="00BE7A71" w:rsidRPr="00A31668" w:rsidRDefault="00BE7A7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A471321" w14:textId="77777777" w:rsidR="00BE7A71" w:rsidRPr="000E57E1" w:rsidRDefault="00BE7A71" w:rsidP="007E4FF0">
            <w:r w:rsidRPr="000E57E1">
              <w:t>Odniesienie do efektów kierunkowych</w:t>
            </w:r>
          </w:p>
        </w:tc>
      </w:tr>
      <w:tr w:rsidR="00BE7A71" w:rsidRPr="000E57E1" w14:paraId="6F451D0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FADDD41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6C0DCF5E" w14:textId="77777777" w:rsidR="00BE7A71" w:rsidRPr="00A31668" w:rsidRDefault="00BE7A71" w:rsidP="007E4FF0">
            <w:r>
              <w:rPr>
                <w:noProof/>
              </w:rPr>
              <w:t>U01. Posiada wysokie kompetencje profesjonalnego wyszukiwania, oceny i selekcji informacji w zweryfikowanych źródłach. W sposób zaawansowany potrafi tworzyć i redagować przekazy informacyjne, zarówno w postaci tekstowej, jak i graficznej.</w:t>
            </w:r>
          </w:p>
        </w:tc>
        <w:tc>
          <w:tcPr>
            <w:tcW w:w="1178" w:type="pct"/>
            <w:vAlign w:val="center"/>
          </w:tcPr>
          <w:p w14:paraId="68D9314C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="00BE7A71" w:rsidRPr="000E57E1" w14:paraId="572392E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9778F60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0AC43D34" w14:textId="77777777" w:rsidR="00BE7A71" w:rsidRPr="000E57E1" w:rsidRDefault="00BE7A71" w:rsidP="007E4FF0">
            <w:r>
              <w:rPr>
                <w:noProof/>
              </w:rPr>
              <w:t>U02. Efektywnie wykorzystuje narzędzia do publikowania cyfrowego i potrafi profesjonalnie przygotować publikację do druku. Zna język komunikacji wizualnej i w stopniu zaawansowanym wykorzystuje go w zarządzaniu informacją. Posiada umiejętność projektowania oraz tworzenia interaktywnych produktów cyfrowych, odpowiadających potrzebom użytkowników. Jest ekspertem od wizualizacji danych, informacji i wiedzy.</w:t>
            </w:r>
          </w:p>
        </w:tc>
        <w:tc>
          <w:tcPr>
            <w:tcW w:w="1178" w:type="pct"/>
            <w:vAlign w:val="center"/>
          </w:tcPr>
          <w:p w14:paraId="256CB9E0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BE7A71" w:rsidRPr="000E57E1" w14:paraId="486A7D1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AC686AD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7D295284" w14:textId="77777777" w:rsidR="00BE7A71" w:rsidRPr="000E57E1" w:rsidRDefault="00BE7A71" w:rsidP="007E4FF0">
            <w:r>
              <w:rPr>
                <w:noProof/>
              </w:rPr>
              <w:t>U03. Samodzielnie zdobywa nową wiedzę i rozwija umiejętności informacyjne, medialne, edytorskie, graficzne i projektowe, mając na uwadze profesjonalną karierę zawodową.</w:t>
            </w:r>
          </w:p>
        </w:tc>
        <w:tc>
          <w:tcPr>
            <w:tcW w:w="1178" w:type="pct"/>
            <w:vAlign w:val="center"/>
          </w:tcPr>
          <w:p w14:paraId="354F9095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K2_U05</w:t>
            </w:r>
          </w:p>
        </w:tc>
      </w:tr>
    </w:tbl>
    <w:p w14:paraId="384CE651" w14:textId="77777777" w:rsidR="00BE7A71" w:rsidRDefault="00BE7A7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E7A71" w:rsidRPr="000E57E1" w14:paraId="4E3990B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92C95E7" w14:textId="77777777" w:rsidR="00BE7A71" w:rsidRPr="000E57E1" w:rsidRDefault="00BE7A7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E7FAF03" w14:textId="77777777" w:rsidR="00BE7A71" w:rsidRPr="000E57E1" w:rsidRDefault="00BE7A7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369D5BD" w14:textId="77777777" w:rsidR="00BE7A71" w:rsidRPr="000E57E1" w:rsidRDefault="00BE7A71" w:rsidP="007E4FF0">
            <w:r w:rsidRPr="000E57E1">
              <w:t>Odniesienie do efektów kierunkowych</w:t>
            </w:r>
          </w:p>
        </w:tc>
      </w:tr>
      <w:tr w:rsidR="00BE7A71" w:rsidRPr="000E57E1" w14:paraId="3243811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171D39D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56CFEFAC" w14:textId="77777777" w:rsidR="00BE7A71" w:rsidRPr="00914D57" w:rsidRDefault="00BE7A71" w:rsidP="007E4FF0">
            <w:r>
              <w:rPr>
                <w:noProof/>
              </w:rPr>
              <w:t>K01. Potrafi pracować w sposób innowacyjny i kreatywny oraz elastycznie dopasowuje się do panujących warunków. Umie pracować w zespole projektowym oraz organizować jego działalność; jest skutecznym liderem.</w:t>
            </w:r>
          </w:p>
        </w:tc>
        <w:tc>
          <w:tcPr>
            <w:tcW w:w="1178" w:type="pct"/>
            <w:vAlign w:val="center"/>
          </w:tcPr>
          <w:p w14:paraId="022A77D3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BE7A71" w:rsidRPr="000E57E1" w14:paraId="372C57A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BB317B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42663764" w14:textId="77777777" w:rsidR="00BE7A71" w:rsidRPr="000E57E1" w:rsidRDefault="00BE7A71" w:rsidP="007E4FF0">
            <w:r>
              <w:rPr>
                <w:noProof/>
              </w:rPr>
              <w:t>K02. Rozumie potrzebę zarządzania informacją w wymiarze indywidualnym i organizacyjnym oraz aktywnie działa na rzecz rozwijania rynku publikacji cyfrowych. Uczestniczy w rozwoju dyscypliny i profesji poprzez udział w różnych inicjatywach związanych z akty</w:t>
            </w:r>
          </w:p>
        </w:tc>
        <w:tc>
          <w:tcPr>
            <w:tcW w:w="1178" w:type="pct"/>
            <w:vAlign w:val="center"/>
          </w:tcPr>
          <w:p w14:paraId="6667CCE5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BE7A71" w:rsidRPr="000E57E1" w14:paraId="6089482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B2BF2DE" w14:textId="77777777" w:rsidR="00BE7A71" w:rsidRPr="000E57E1" w:rsidRDefault="00BE7A71" w:rsidP="007E4FF0"/>
        </w:tc>
        <w:tc>
          <w:tcPr>
            <w:tcW w:w="2802" w:type="pct"/>
            <w:vAlign w:val="center"/>
          </w:tcPr>
          <w:p w14:paraId="20110DE2" w14:textId="77777777" w:rsidR="00BE7A71" w:rsidRPr="000E57E1" w:rsidRDefault="00BE7A71" w:rsidP="007E4FF0">
            <w:r>
              <w:rPr>
                <w:noProof/>
              </w:rPr>
              <w:t>K03. Ma świadomość znaczenia procesów zarządzania informacją oraz jej wizualizacji w rozwoju komunikacji społecznej i medialnej. Rozumie rolę mediów oraz ma świadomość znaczenia szeroko rozumianego zarządzania informacją w życiu społecznym.</w:t>
            </w:r>
          </w:p>
        </w:tc>
        <w:tc>
          <w:tcPr>
            <w:tcW w:w="1178" w:type="pct"/>
            <w:vAlign w:val="center"/>
          </w:tcPr>
          <w:p w14:paraId="494E6BC5" w14:textId="77777777" w:rsidR="00BE7A71" w:rsidRPr="000E57E1" w:rsidRDefault="00BE7A71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14:paraId="0DA19CA5" w14:textId="77777777" w:rsidR="00BE7A71" w:rsidRDefault="00BE7A7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E7A71" w:rsidRPr="00BE178A" w14:paraId="6E156DFD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31A52" w14:textId="77777777" w:rsidR="00BE7A71" w:rsidRPr="00BE178A" w:rsidRDefault="00BE7A71" w:rsidP="007E4FF0">
            <w:pPr>
              <w:pStyle w:val="Zawartotabeli"/>
            </w:pPr>
            <w:r w:rsidRPr="00BE178A">
              <w:t>Organizacja</w:t>
            </w:r>
          </w:p>
        </w:tc>
      </w:tr>
      <w:tr w:rsidR="00BE7A71" w:rsidRPr="00BE178A" w14:paraId="07B09DD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7297793" w14:textId="77777777" w:rsidR="00BE7A71" w:rsidRPr="00BE178A" w:rsidRDefault="00BE7A7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CDD1533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883145A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E7A71" w:rsidRPr="00BE178A" w14:paraId="6ECBB060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DA3C5C1" w14:textId="77777777" w:rsidR="00BE7A71" w:rsidRPr="00BE178A" w:rsidRDefault="00BE7A7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EE63AA1" w14:textId="77777777" w:rsidR="00BE7A71" w:rsidRPr="00BE178A" w:rsidRDefault="00BE7A7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1132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6F49BC9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10921B8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65F766D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74EDA57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71AEB8F" w14:textId="77777777" w:rsidR="00BE7A71" w:rsidRPr="00BE178A" w:rsidRDefault="00BE7A7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E7A71" w:rsidRPr="00BE178A" w14:paraId="72CA4C01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73A5481" w14:textId="77777777" w:rsidR="00BE7A71" w:rsidRPr="00BE178A" w:rsidRDefault="00BE7A7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3C895A2" w14:textId="77777777" w:rsidR="00BE7A71" w:rsidRPr="00BE178A" w:rsidRDefault="00BE7A71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1273E" w14:textId="77777777" w:rsidR="00BE7A71" w:rsidRPr="00BE178A" w:rsidRDefault="00BE7A71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B429F" w14:textId="77777777" w:rsidR="00BE7A71" w:rsidRPr="00BE178A" w:rsidRDefault="00BE7A7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F67CA71" w14:textId="77777777" w:rsidR="00BE7A71" w:rsidRPr="00BE178A" w:rsidRDefault="00BE7A7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1" w:type="pct"/>
            <w:vAlign w:val="center"/>
          </w:tcPr>
          <w:p w14:paraId="2BCE347B" w14:textId="77777777" w:rsidR="00BE7A71" w:rsidRPr="00BE178A" w:rsidRDefault="00BE7A7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0C02DF3" w14:textId="77777777" w:rsidR="00BE7A71" w:rsidRPr="00BE178A" w:rsidRDefault="00BE7A7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7AF7FE6" w14:textId="77777777" w:rsidR="00BE7A71" w:rsidRPr="00BE178A" w:rsidRDefault="00BE7A71" w:rsidP="007E4FF0">
            <w:pPr>
              <w:pStyle w:val="Zawartotabeli"/>
              <w:jc w:val="center"/>
            </w:pPr>
          </w:p>
        </w:tc>
      </w:tr>
    </w:tbl>
    <w:p w14:paraId="55D2BE12" w14:textId="77777777" w:rsidR="00BE7A71" w:rsidRDefault="00BE7A71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7A71" w14:paraId="44BFD52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0D28E2F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1. Prezentacja zagadnienia profesjonalnego opracowania portfolio wraz z analizą współczesnych przykładów, metod udostępniania, selekcji danych i ich aktualizacji. </w:t>
            </w:r>
          </w:p>
          <w:p w14:paraId="78A56C26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2. Dokładne omówienie zadania wraz z opracowaniem referencji i przygotowaniem moodboardów. </w:t>
            </w:r>
          </w:p>
          <w:p w14:paraId="7D32EE27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3. Poszczególne zadania, wymagania merytoryczne, ocena i komentarze do projektów są uzgadniane w trakcie ćwiczeń, a następnie publikowane na platformie MS Teams. </w:t>
            </w:r>
          </w:p>
          <w:p w14:paraId="25E75437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4. Indywidualne i grupowe dyskusje na temat początkowych projektów. </w:t>
            </w:r>
          </w:p>
          <w:p w14:paraId="36969A2C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5. Indywidualne konsultacje i korekty poszczególnych etapów realizacji zadania. </w:t>
            </w:r>
          </w:p>
          <w:p w14:paraId="4AA55BCE" w14:textId="77777777" w:rsidR="00BE7A71" w:rsidRDefault="00BE7A71" w:rsidP="007E4FF0">
            <w:r>
              <w:rPr>
                <w:noProof/>
              </w:rPr>
              <w:t>6. Analiza przebiegu i rezultatów realizacji podjętych zadań.</w:t>
            </w:r>
          </w:p>
        </w:tc>
      </w:tr>
    </w:tbl>
    <w:p w14:paraId="0E61723F" w14:textId="77777777" w:rsidR="00BE7A71" w:rsidRDefault="00BE7A7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E7A71" w:rsidRPr="000E57E1" w14:paraId="17745C5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4B688106" w14:textId="77777777" w:rsidR="00BE7A71" w:rsidRPr="000E57E1" w:rsidRDefault="00BE7A7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32AAE7B" w14:textId="77777777" w:rsidR="00BE7A71" w:rsidRPr="000E57E1" w:rsidRDefault="00BE7A71" w:rsidP="007E4FF0">
            <w:r>
              <w:t>Formy sprawdzania</w:t>
            </w:r>
          </w:p>
        </w:tc>
      </w:tr>
      <w:tr w:rsidR="00BE7A71" w:rsidRPr="000E57E1" w14:paraId="0242000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607E753" w14:textId="77777777" w:rsidR="00BE7A71" w:rsidRPr="00914D57" w:rsidRDefault="00BE7A7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8424AF2" w14:textId="77777777" w:rsidR="00BE7A71" w:rsidRPr="000E57E1" w:rsidRDefault="00BE7A71" w:rsidP="007E4FF0">
            <w:r>
              <w:rPr>
                <w:noProof/>
              </w:rPr>
              <w:t>Praca laboratoryjna, Udział w dyskusji</w:t>
            </w:r>
          </w:p>
        </w:tc>
      </w:tr>
      <w:tr w:rsidR="00BE7A71" w:rsidRPr="000E57E1" w14:paraId="568A5A2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08E045" w14:textId="77777777" w:rsidR="00BE7A71" w:rsidRPr="000E57E1" w:rsidRDefault="00BE7A7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4907FFA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102E00F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4B2980A" w14:textId="77777777" w:rsidR="00BE7A71" w:rsidRPr="000E57E1" w:rsidRDefault="00BE7A7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27F7EBE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688F6F3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FE7B136" w14:textId="77777777" w:rsidR="00BE7A71" w:rsidRPr="000E57E1" w:rsidRDefault="00BE7A7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06864847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5C7C948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1AB276A" w14:textId="77777777" w:rsidR="00BE7A71" w:rsidRPr="000E57E1" w:rsidRDefault="00BE7A7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E13E672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0D4BB8B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25BF037" w14:textId="77777777" w:rsidR="00BE7A71" w:rsidRPr="000E57E1" w:rsidRDefault="00BE7A7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0C1B45A6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4F87097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F9FBEE" w14:textId="77777777" w:rsidR="00BE7A71" w:rsidRPr="000E57E1" w:rsidRDefault="00BE7A7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D429CD3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4D9048D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A821623" w14:textId="77777777" w:rsidR="00BE7A71" w:rsidRPr="000E57E1" w:rsidRDefault="00BE7A7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B97E746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  <w:tr w:rsidR="00BE7A71" w:rsidRPr="000E57E1" w14:paraId="0ADF00C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348175C" w14:textId="77777777" w:rsidR="00BE7A71" w:rsidRPr="000E57E1" w:rsidRDefault="00BE7A7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FB4EC6D" w14:textId="77777777" w:rsidR="00BE7A71" w:rsidRPr="000E57E1" w:rsidRDefault="00BE7A71" w:rsidP="007E4FF0">
            <w:r>
              <w:rPr>
                <w:noProof/>
              </w:rPr>
              <w:t>Praca laboratoryjna, Projekt indywidualny</w:t>
            </w:r>
          </w:p>
        </w:tc>
      </w:tr>
    </w:tbl>
    <w:p w14:paraId="282E3481" w14:textId="77777777" w:rsidR="00BE7A71" w:rsidRDefault="00BE7A7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E7A71" w14:paraId="381C594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A0FAA7" w14:textId="77777777" w:rsidR="00BE7A71" w:rsidRDefault="00BE7A7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BC9E94" w14:textId="77777777" w:rsidR="00BE7A71" w:rsidRDefault="00BE7A71" w:rsidP="007E4FF0">
            <w:r>
              <w:rPr>
                <w:noProof/>
              </w:rPr>
              <w:t>Zaliczenie z oceną</w:t>
            </w:r>
          </w:p>
        </w:tc>
      </w:tr>
    </w:tbl>
    <w:p w14:paraId="329AA807" w14:textId="77777777" w:rsidR="00BE7A71" w:rsidRPr="002B5DE1" w:rsidRDefault="00BE7A7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E7A71" w14:paraId="50930F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22CF233" w14:textId="77777777" w:rsidR="00BE7A71" w:rsidRDefault="00BE7A7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15490AE" w14:textId="77777777" w:rsidR="00BE7A71" w:rsidRDefault="00BE7A71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obecność i aktywny udział w zajęciach </w:t>
            </w:r>
          </w:p>
          <w:p w14:paraId="643F2A51" w14:textId="77777777" w:rsidR="00BE7A71" w:rsidRDefault="00BE7A71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realizacja kolejnych etapów zadań </w:t>
            </w:r>
          </w:p>
          <w:p w14:paraId="66474DB9" w14:textId="77777777" w:rsidR="00BE7A71" w:rsidRDefault="00BE7A71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praca z wykorzystaniem odpowiednich narzędzi do projektowania graficznego</w:t>
            </w:r>
          </w:p>
          <w:p w14:paraId="587DAC6A" w14:textId="77777777" w:rsidR="00BE7A71" w:rsidRDefault="00BE7A71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– wysoka jakość estetyczna i komunikatywna, oryginalność, spójna i funkcjonalna forma powstałych projektów </w:t>
            </w:r>
          </w:p>
          <w:p w14:paraId="684C4229" w14:textId="77777777" w:rsidR="00BE7A71" w:rsidRDefault="00BE7A71" w:rsidP="007E4FF0">
            <w:pPr>
              <w:pStyle w:val="Zawartotabeli"/>
            </w:pPr>
            <w:r>
              <w:rPr>
                <w:noProof/>
              </w:rPr>
              <w:t>- terminowa realizacja i prezentacja końcowego projektu</w:t>
            </w:r>
          </w:p>
        </w:tc>
      </w:tr>
    </w:tbl>
    <w:p w14:paraId="34B5AF6E" w14:textId="77777777" w:rsidR="00BE7A71" w:rsidRDefault="00BE7A71" w:rsidP="007E4FF0"/>
    <w:p w14:paraId="3917E7E7" w14:textId="77777777" w:rsidR="00BE7A71" w:rsidRDefault="00BE7A71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7A71" w14:paraId="76E82D2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52853B2" w14:textId="77777777" w:rsidR="00BE7A71" w:rsidRPr="00647453" w:rsidRDefault="00BE7A7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71FB824" w14:textId="77777777" w:rsidR="00BE7A71" w:rsidRPr="00A96FC4" w:rsidRDefault="00BE7A71" w:rsidP="007E4FF0">
            <w:r>
              <w:rPr>
                <w:noProof/>
              </w:rPr>
              <w:t>---</w:t>
            </w:r>
          </w:p>
        </w:tc>
      </w:tr>
    </w:tbl>
    <w:p w14:paraId="4419C0A2" w14:textId="77777777" w:rsidR="00BE7A71" w:rsidRDefault="00BE7A7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7A71" w:rsidRPr="00C079F8" w14:paraId="71AE7E1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AFFE3FD" w14:textId="77777777" w:rsidR="00BE7A71" w:rsidRPr="007A15D0" w:rsidRDefault="00BE7A7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35DA3249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1. prezentacja technik wykorzystywanych w trakcie tworzenia portfolio (2h) </w:t>
            </w:r>
          </w:p>
          <w:p w14:paraId="0EC7D80A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zasady tworzenia prezentacji ekranowej, </w:t>
            </w:r>
          </w:p>
          <w:p w14:paraId="23B7AFFB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zasady tworzenia plansz prezentacyjnych, </w:t>
            </w:r>
          </w:p>
          <w:p w14:paraId="58E6FA70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narzędzia i metody prezentacji portfolio na ekranie, </w:t>
            </w:r>
          </w:p>
          <w:p w14:paraId="302274C1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narzędzia i metody prezentacji portfolio w druku, </w:t>
            </w:r>
          </w:p>
          <w:p w14:paraId="34E5D054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specyfika portfolio graficznego (artystycznego i projektowego </w:t>
            </w:r>
          </w:p>
          <w:p w14:paraId="6F75F38A" w14:textId="77777777" w:rsidR="00BE7A71" w:rsidRDefault="00BE7A71" w:rsidP="00DB14CD">
            <w:pPr>
              <w:rPr>
                <w:noProof/>
              </w:rPr>
            </w:pPr>
          </w:p>
          <w:p w14:paraId="1B0CEAD9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2. Projektowanie własnego portfolio (8h) </w:t>
            </w:r>
          </w:p>
          <w:p w14:paraId="599A4818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wybór i selekcja prac oraz osiągnięć </w:t>
            </w:r>
          </w:p>
          <w:p w14:paraId="0ECCA294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dokumentacja prac (praca z wizualizacjami) </w:t>
            </w:r>
          </w:p>
          <w:p w14:paraId="5B85C3C8" w14:textId="77777777" w:rsidR="00BE7A71" w:rsidRDefault="00BE7A71" w:rsidP="00DB14CD">
            <w:pPr>
              <w:rPr>
                <w:noProof/>
              </w:rPr>
            </w:pPr>
            <w:r>
              <w:rPr>
                <w:noProof/>
              </w:rPr>
              <w:t xml:space="preserve">— projektowanie portfolio drukowanego i do wyświetleń ekranowych (dobór formy, typografii, layoutu) </w:t>
            </w:r>
          </w:p>
          <w:p w14:paraId="35B4BC74" w14:textId="77777777" w:rsidR="00BE7A71" w:rsidRPr="00C079F8" w:rsidRDefault="00BE7A71" w:rsidP="007E4FF0">
            <w:r>
              <w:rPr>
                <w:noProof/>
              </w:rPr>
              <w:t>— autoprezentacja projektu na forum grupy</w:t>
            </w:r>
          </w:p>
        </w:tc>
      </w:tr>
    </w:tbl>
    <w:p w14:paraId="4E280AED" w14:textId="77777777" w:rsidR="00BE7A71" w:rsidRDefault="00BE7A71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7A71" w:rsidRPr="00DD309B" w14:paraId="31B3332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1380687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 xml:space="preserve">Boylan A., Visual Culture, 2020 </w:t>
            </w:r>
          </w:p>
          <w:p w14:paraId="0D5F607B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 xml:space="preserve">Hagen R., White Space Is Not Your Enemy. A Beginner’s Guide to Communicating Visually Through Graphic, Web &amp; Multimedia Design, 2017 </w:t>
            </w:r>
          </w:p>
          <w:p w14:paraId="1F0516D8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 xml:space="preserve">Heller S., The graphic design idea book. Inspiration from 50 masters, 2016 </w:t>
            </w:r>
          </w:p>
          <w:p w14:paraId="214A0CE0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>Kholeif O., Internet_Art: From the Birth of the Web to the Rise of Nfts, 2023</w:t>
            </w:r>
          </w:p>
          <w:p w14:paraId="30DCADE4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>Sherin A., Introduction to Graphic Desing. A Guide to Thinking, Process and Style, 2018</w:t>
            </w:r>
          </w:p>
          <w:p w14:paraId="1D07C65E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 xml:space="preserve">Molnar D., Learning to See, 2022 </w:t>
            </w:r>
          </w:p>
          <w:p w14:paraId="4E51C303" w14:textId="77777777" w:rsidR="00BE7A71" w:rsidRPr="00DD309B" w:rsidRDefault="00BE7A71" w:rsidP="007E4FF0">
            <w:r w:rsidRPr="0013389F">
              <w:rPr>
                <w:noProof/>
                <w:lang w:val="en-US"/>
              </w:rPr>
              <w:t>Müller J., The History of Graphic Design. Vol. 2. 1960–Today, 2022</w:t>
            </w:r>
          </w:p>
        </w:tc>
      </w:tr>
    </w:tbl>
    <w:p w14:paraId="42BDB8E1" w14:textId="77777777" w:rsidR="00BE7A71" w:rsidRDefault="00BE7A71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E7A71" w:rsidRPr="00DD309B" w14:paraId="4D542DE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36A708D" w14:textId="77777777" w:rsidR="00BE7A71" w:rsidRPr="0013389F" w:rsidRDefault="00BE7A71" w:rsidP="00DB14CD">
            <w:pPr>
              <w:rPr>
                <w:noProof/>
                <w:lang w:val="en-US"/>
              </w:rPr>
            </w:pPr>
            <w:r w:rsidRPr="0013389F">
              <w:rPr>
                <w:noProof/>
                <w:lang w:val="en-US"/>
              </w:rPr>
              <w:t xml:space="preserve">Healy K., Data Visualization. A Practical Introduction, 2019 </w:t>
            </w:r>
          </w:p>
          <w:p w14:paraId="256C7869" w14:textId="77777777" w:rsidR="00BE7A71" w:rsidRPr="00EF4BD6" w:rsidRDefault="00BE7A71" w:rsidP="007E4FF0">
            <w:pPr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Krum R., Cool Infographics Effective Communication with Data Visualization and Design, 2014</w:t>
            </w:r>
          </w:p>
        </w:tc>
      </w:tr>
    </w:tbl>
    <w:p w14:paraId="31720E59" w14:textId="77777777" w:rsidR="00BE7A71" w:rsidRDefault="00BE7A71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E7A71" w:rsidRPr="00BE178A" w14:paraId="3AF4344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F9D49D7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026B152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76D6623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E7A71" w:rsidRPr="00BE178A" w14:paraId="297D7F9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585EFBE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E4B1A19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2351542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BE7A71" w:rsidRPr="00BE178A" w14:paraId="1C04729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E937115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660E32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B3B464B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8</w:t>
            </w:r>
          </w:p>
        </w:tc>
      </w:tr>
      <w:tr w:rsidR="00BE7A71" w:rsidRPr="00BE178A" w14:paraId="2A26C356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1AC6E9B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F1C1E26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4BDA318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BE7A71" w:rsidRPr="00BE178A" w14:paraId="64EAFCA7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C207836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4B06B68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F157309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E7A71" w:rsidRPr="00BE178A" w14:paraId="61A85E1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5EB9173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937A924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760A50A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BE7A71" w:rsidRPr="00BE178A" w14:paraId="3CEC352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2EF3C0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B49BA3C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67A4D17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BE7A71" w:rsidRPr="00BE178A" w14:paraId="3B449A2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CC03C83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5DE4689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E7A71" w:rsidRPr="00BE178A" w14:paraId="7EBFC91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DBE18D" w14:textId="77777777" w:rsidR="00BE7A71" w:rsidRPr="00BE178A" w:rsidRDefault="00BE7A7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68CE50" w14:textId="77777777" w:rsidR="00BE7A71" w:rsidRPr="00BE178A" w:rsidRDefault="00BE7A71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E91BB0A" w14:textId="77777777" w:rsidR="00BE7A71" w:rsidRDefault="00BE7A71" w:rsidP="007E4FF0">
      <w:pPr>
        <w:pStyle w:val="Tekstdymka1"/>
        <w:rPr>
          <w:rFonts w:ascii="Aptos" w:hAnsi="Aptos"/>
        </w:rPr>
        <w:sectPr w:rsidR="00BE7A71" w:rsidSect="00BE7A7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7C14014" w14:textId="77777777" w:rsidR="00BE7A71" w:rsidRPr="007E4FF0" w:rsidRDefault="00BE7A71" w:rsidP="007E4FF0">
      <w:pPr>
        <w:pStyle w:val="Tekstdymka1"/>
        <w:rPr>
          <w:rFonts w:ascii="Aptos" w:hAnsi="Aptos"/>
        </w:rPr>
      </w:pPr>
    </w:p>
    <w:sectPr w:rsidR="00BE7A71" w:rsidRPr="007E4FF0" w:rsidSect="00BE7A7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C6FCF" w14:textId="77777777" w:rsidR="000877F1" w:rsidRDefault="000877F1" w:rsidP="007E4FF0">
      <w:r>
        <w:separator/>
      </w:r>
    </w:p>
  </w:endnote>
  <w:endnote w:type="continuationSeparator" w:id="0">
    <w:p w14:paraId="1C0A2026" w14:textId="77777777" w:rsidR="000877F1" w:rsidRDefault="000877F1" w:rsidP="007E4FF0">
      <w:r>
        <w:continuationSeparator/>
      </w:r>
    </w:p>
  </w:endnote>
  <w:endnote w:type="continuationNotice" w:id="1">
    <w:p w14:paraId="0BCFD061" w14:textId="77777777" w:rsidR="000877F1" w:rsidRDefault="00087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0A8D" w14:textId="77777777" w:rsidR="00BE7A71" w:rsidRPr="00F10EEB" w:rsidRDefault="00BE7A7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Portfolio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451A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D309B">
      <w:rPr>
        <w:noProof/>
      </w:rPr>
      <w:t>Portfolio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04FD" w14:textId="77777777" w:rsidR="000877F1" w:rsidRDefault="000877F1" w:rsidP="007E4FF0">
      <w:r>
        <w:separator/>
      </w:r>
    </w:p>
  </w:footnote>
  <w:footnote w:type="continuationSeparator" w:id="0">
    <w:p w14:paraId="2D34417F" w14:textId="77777777" w:rsidR="000877F1" w:rsidRDefault="000877F1" w:rsidP="007E4FF0">
      <w:r>
        <w:continuationSeparator/>
      </w:r>
    </w:p>
  </w:footnote>
  <w:footnote w:type="continuationNotice" w:id="1">
    <w:p w14:paraId="42B5488B" w14:textId="77777777" w:rsidR="000877F1" w:rsidRDefault="00087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4C4DA" w14:textId="77777777" w:rsidR="00BE7A71" w:rsidRPr="006B529F" w:rsidRDefault="00BE7A71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760DDD4" w14:textId="77777777" w:rsidR="00BE7A71" w:rsidRDefault="00BE7A7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3E9F" w14:textId="77777777" w:rsidR="00606DE1" w:rsidRPr="006B529F" w:rsidRDefault="00606DE1" w:rsidP="00123A22">
    <w:pPr>
      <w:jc w:val="center"/>
    </w:pPr>
    <w:r w:rsidRPr="006B529F">
      <w:t xml:space="preserve">Kierunek: </w:t>
    </w:r>
    <w:r w:rsidR="00DD309B">
      <w:rPr>
        <w:noProof/>
      </w:rPr>
      <w:t>Zarządzanie informacją i publikowanie cyfrowe</w:t>
    </w:r>
  </w:p>
  <w:p w14:paraId="05F23780" w14:textId="77777777" w:rsidR="00606DE1" w:rsidRDefault="00606DE1" w:rsidP="00123A22">
    <w:pPr>
      <w:jc w:val="center"/>
    </w:pPr>
    <w:r w:rsidRPr="006B529F">
      <w:t xml:space="preserve">Studia </w:t>
    </w:r>
    <w:r w:rsidR="00DD309B">
      <w:rPr>
        <w:noProof/>
      </w:rPr>
      <w:t>stacjonarne</w:t>
    </w:r>
    <w:r w:rsidR="001C3176">
      <w:t xml:space="preserve"> </w:t>
    </w:r>
    <w:r w:rsidR="00DD309B">
      <w:rPr>
        <w:noProof/>
      </w:rPr>
      <w:t>II stopnia</w:t>
    </w:r>
    <w:r w:rsidRPr="006B529F">
      <w:t>,</w:t>
    </w:r>
    <w:r w:rsidR="00F47A88">
      <w:t xml:space="preserve"> </w:t>
    </w:r>
    <w:r w:rsidR="00DD309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D309B">
      <w:rPr>
        <w:noProof/>
      </w:rPr>
      <w:t>letni</w:t>
    </w:r>
    <w:r w:rsidRPr="006B529F">
      <w:t xml:space="preserve"> (kurs</w:t>
    </w:r>
    <w:r w:rsidR="001C3176">
      <w:t xml:space="preserve"> </w:t>
    </w:r>
    <w:r w:rsidR="00DD3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D309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877F1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E7A71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03A78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F2EB6-5721-4E31-878D-B0B9275359F7}"/>
</file>

<file path=customXml/itemProps3.xml><?xml version="1.0" encoding="utf-8"?>
<ds:datastoreItem xmlns:ds="http://schemas.openxmlformats.org/officeDocument/2006/customXml" ds:itemID="{EA40DA12-B02B-440B-A5A3-1E7A085DDCAF}"/>
</file>

<file path=customXml/itemProps4.xml><?xml version="1.0" encoding="utf-8"?>
<ds:datastoreItem xmlns:ds="http://schemas.openxmlformats.org/officeDocument/2006/customXml" ds:itemID="{1A2203CA-2DD5-4893-92B2-9D8980CDF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2025-02-16T13:22:00Z</dcterms:created>
  <dcterms:modified xsi:type="dcterms:W3CDTF">2025-02-16T13:23:00Z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