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E144" w14:textId="77777777" w:rsidR="00CC37D3" w:rsidRDefault="00CC37D3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330BBBC8" w14:textId="77777777" w:rsidR="00CC37D3" w:rsidRDefault="00CC37D3" w:rsidP="007E4FF0">
      <w:pPr>
        <w:pStyle w:val="Nagwek1"/>
      </w:pPr>
      <w:r>
        <w:t>KARTA KURSU</w:t>
      </w:r>
    </w:p>
    <w:p w14:paraId="642FA578" w14:textId="77777777" w:rsidR="00CC37D3" w:rsidRDefault="00CC37D3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C37D3" w14:paraId="38770F3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2EBE72E" w14:textId="77777777" w:rsidR="00CC37D3" w:rsidRDefault="00CC37D3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F10897A" w14:textId="77777777" w:rsidR="00CC37D3" w:rsidRDefault="00CC37D3" w:rsidP="007E4FF0">
            <w:pPr>
              <w:pStyle w:val="Zawartotabeli"/>
            </w:pPr>
            <w:r>
              <w:rPr>
                <w:noProof/>
              </w:rPr>
              <w:t xml:space="preserve">Źródła informacji </w:t>
            </w:r>
          </w:p>
        </w:tc>
      </w:tr>
      <w:tr w:rsidR="00CC37D3" w:rsidRPr="003128DB" w14:paraId="08EB37AA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A90BC87" w14:textId="77777777" w:rsidR="00CC37D3" w:rsidRDefault="00CC37D3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D9D5C50" w14:textId="77777777" w:rsidR="00CC37D3" w:rsidRPr="002F7D10" w:rsidRDefault="00CC37D3" w:rsidP="007E4FF0">
            <w:pPr>
              <w:pStyle w:val="Zawartotabeli"/>
              <w:rPr>
                <w:lang w:val="en-US"/>
              </w:rPr>
            </w:pPr>
            <w:r w:rsidRPr="004E7A3F">
              <w:rPr>
                <w:noProof/>
                <w:lang w:val="en-US"/>
              </w:rPr>
              <w:t>Sources of information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2C33CFD" w14:textId="77777777" w:rsidR="00CC37D3" w:rsidRPr="002F7D10" w:rsidRDefault="00CC37D3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C37D3" w14:paraId="186154E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70793A5" w14:textId="77777777" w:rsidR="00CC37D3" w:rsidRDefault="00CC37D3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8B803B2" w14:textId="77777777" w:rsidR="00CC37D3" w:rsidRDefault="00CC37D3" w:rsidP="007E4FF0">
            <w:pPr>
              <w:pStyle w:val="Zawartotabeli"/>
            </w:pPr>
            <w:r>
              <w:rPr>
                <w:noProof/>
              </w:rPr>
              <w:t>mgr Łukasz Kasprowski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672ACF1" w14:textId="77777777" w:rsidR="00CC37D3" w:rsidRDefault="00CC37D3" w:rsidP="007E4FF0">
            <w:pPr>
              <w:pStyle w:val="Zawartotabeli"/>
            </w:pPr>
            <w:r>
              <w:t>Zespół dydaktyczny</w:t>
            </w:r>
          </w:p>
        </w:tc>
      </w:tr>
      <w:tr w:rsidR="00CC37D3" w14:paraId="300F0E2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902A9A2" w14:textId="77777777" w:rsidR="00CC37D3" w:rsidRDefault="00CC37D3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632A0E4" w14:textId="77777777" w:rsidR="00CC37D3" w:rsidRDefault="00CC37D3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F531A06" w14:textId="77777777" w:rsidR="00CC37D3" w:rsidRPr="00BE5472" w:rsidRDefault="00CC37D3" w:rsidP="00BD63E9">
            <w:pPr>
              <w:pStyle w:val="Zawartotabeli"/>
              <w:rPr>
                <w:noProof/>
                <w:lang w:val="en-US"/>
              </w:rPr>
            </w:pPr>
            <w:r w:rsidRPr="00BE5472">
              <w:rPr>
                <w:noProof/>
                <w:lang w:val="en-US"/>
              </w:rPr>
              <w:t>dr hab. Michał Rogoż, prof. UKEN</w:t>
            </w:r>
          </w:p>
          <w:p w14:paraId="321A5829" w14:textId="77777777" w:rsidR="00CC37D3" w:rsidRPr="00CC37D3" w:rsidRDefault="00CC37D3" w:rsidP="00BD63E9">
            <w:pPr>
              <w:pStyle w:val="Zawartotabeli"/>
              <w:rPr>
                <w:noProof/>
              </w:rPr>
            </w:pPr>
            <w:r w:rsidRPr="00BE5472">
              <w:rPr>
                <w:noProof/>
                <w:lang w:val="en-US"/>
              </w:rPr>
              <w:t xml:space="preserve">dr hab. </w:t>
            </w:r>
            <w:r w:rsidRPr="00CC37D3">
              <w:rPr>
                <w:noProof/>
              </w:rPr>
              <w:t>Renata Frączek, prof. UKEN</w:t>
            </w:r>
          </w:p>
          <w:p w14:paraId="37B4D9AA" w14:textId="77777777" w:rsidR="00CC37D3" w:rsidRDefault="00CC37D3" w:rsidP="007E4FF0">
            <w:pPr>
              <w:pStyle w:val="Zawartotabeli"/>
            </w:pPr>
            <w:r w:rsidRPr="00CC37D3">
              <w:rPr>
                <w:noProof/>
              </w:rPr>
              <w:t>dr Bożena Jaskowska</w:t>
            </w:r>
          </w:p>
        </w:tc>
      </w:tr>
      <w:tr w:rsidR="00CC37D3" w14:paraId="09E1096E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C9E94E8" w14:textId="77777777" w:rsidR="00CC37D3" w:rsidRDefault="00CC37D3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AC35E98" w14:textId="77777777" w:rsidR="00CC37D3" w:rsidRDefault="00CC37D3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410F703" w14:textId="77777777" w:rsidR="00CC37D3" w:rsidRDefault="00CC37D3" w:rsidP="007E4FF0">
            <w:pPr>
              <w:pStyle w:val="Zawartotabeli"/>
            </w:pPr>
          </w:p>
        </w:tc>
      </w:tr>
    </w:tbl>
    <w:p w14:paraId="1933848D" w14:textId="77777777" w:rsidR="00CC37D3" w:rsidRPr="002157B5" w:rsidRDefault="00CC37D3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:rsidRPr="00BA2F36" w14:paraId="48E4974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870C28D" w14:textId="77777777" w:rsidR="00CC37D3" w:rsidRPr="00BA2F36" w:rsidRDefault="00CC37D3" w:rsidP="007E4FF0">
            <w:r>
              <w:rPr>
                <w:noProof/>
              </w:rPr>
              <w:t>Wykształcenie kompetencji w zakresie terminologii i typologii źródeł informacji oraz wyszukiwania informacji w różnych typach źródeł informacji. Zajęcia mają przyczynić się do właściwego rozpoznawania i dobierania źródeł do poszczególnych potrzeb informacyjnych, a także ich efektywnego wykorzystania w procesie samoedukacji. Student pozna rolę elektronicznych źródeł informacji w społeczeństwie informacyjnym, zaznajomi się z narzędziami dotyczącymi kwestii infobrokeringu, a także nauczy się krytycznego doboru i analizy źródeł.</w:t>
            </w:r>
          </w:p>
        </w:tc>
      </w:tr>
    </w:tbl>
    <w:p w14:paraId="048D5D63" w14:textId="77777777" w:rsidR="00CC37D3" w:rsidRDefault="00CC37D3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C37D3" w14:paraId="0D11C86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444E78" w14:textId="77777777" w:rsidR="00CC37D3" w:rsidRDefault="00CC37D3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D833193" w14:textId="77777777" w:rsidR="00CC37D3" w:rsidRDefault="00CC37D3" w:rsidP="007E4FF0">
            <w:r>
              <w:rPr>
                <w:noProof/>
              </w:rPr>
              <w:t>Ogólna wiedza o strategiach wyszukiwania w Internecie</w:t>
            </w:r>
          </w:p>
        </w:tc>
      </w:tr>
      <w:tr w:rsidR="00CC37D3" w14:paraId="6BC969B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41850F" w14:textId="77777777" w:rsidR="00CC37D3" w:rsidRDefault="00CC37D3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29A7D65" w14:textId="77777777" w:rsidR="00CC37D3" w:rsidRDefault="00CC37D3" w:rsidP="007E4FF0">
            <w:r>
              <w:rPr>
                <w:noProof/>
              </w:rPr>
              <w:t>Podstawy obsługi komputera i samodzielnej analizy oraz krytyki źródeł</w:t>
            </w:r>
          </w:p>
        </w:tc>
      </w:tr>
      <w:tr w:rsidR="00CC37D3" w14:paraId="103DC25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E9DCD6" w14:textId="77777777" w:rsidR="00CC37D3" w:rsidRDefault="00CC37D3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EC9D6AF" w14:textId="50CB23D0" w:rsidR="00CC37D3" w:rsidRDefault="00633F32" w:rsidP="007E4FF0">
            <w:r>
              <w:t>--</w:t>
            </w:r>
          </w:p>
        </w:tc>
      </w:tr>
    </w:tbl>
    <w:p w14:paraId="2C55DB2D" w14:textId="77777777" w:rsidR="00CC37D3" w:rsidRDefault="00CC37D3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C37D3" w:rsidRPr="000E57E1" w14:paraId="342503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4C61713" w14:textId="77777777" w:rsidR="00CC37D3" w:rsidRPr="000E57E1" w:rsidRDefault="00CC37D3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7029E9" w14:textId="77777777" w:rsidR="00CC37D3" w:rsidRPr="000E57E1" w:rsidRDefault="00CC37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004D324" w14:textId="77777777" w:rsidR="00CC37D3" w:rsidRPr="000E57E1" w:rsidRDefault="00CC37D3" w:rsidP="007E4FF0">
            <w:r w:rsidRPr="000E57E1">
              <w:t>Odniesienie do efektów kierunkowych</w:t>
            </w:r>
          </w:p>
        </w:tc>
      </w:tr>
      <w:tr w:rsidR="00CC37D3" w:rsidRPr="000E57E1" w14:paraId="2126142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B130651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73E605A6" w14:textId="77777777" w:rsidR="00CC37D3" w:rsidRPr="00914D57" w:rsidRDefault="00CC37D3" w:rsidP="007E4FF0">
            <w:r>
              <w:rPr>
                <w:noProof/>
              </w:rPr>
              <w:t>W01. Student zna polską terminologię dotyczącą źródeł informacji oraz metody tworzenia użytecznych komunikatów na potrzeby tworzenia elektronicznych dokumentów.</w:t>
            </w:r>
          </w:p>
        </w:tc>
        <w:tc>
          <w:tcPr>
            <w:tcW w:w="1178" w:type="pct"/>
            <w:vAlign w:val="center"/>
          </w:tcPr>
          <w:p w14:paraId="5A73A24C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CC37D3" w:rsidRPr="000E57E1" w14:paraId="5017B45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DFEE24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45BFA9FA" w14:textId="77777777" w:rsidR="00CC37D3" w:rsidRPr="000E57E1" w:rsidRDefault="00CC37D3" w:rsidP="007E4FF0">
            <w:r>
              <w:rPr>
                <w:noProof/>
              </w:rPr>
              <w:t>W02. Student zna różne rodzaje źródeł informacji i ich znaczenie dla kultury i nauki.</w:t>
            </w:r>
          </w:p>
        </w:tc>
        <w:tc>
          <w:tcPr>
            <w:tcW w:w="1178" w:type="pct"/>
            <w:vAlign w:val="center"/>
          </w:tcPr>
          <w:p w14:paraId="64E8BFEC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CC37D3" w:rsidRPr="000E57E1" w14:paraId="4ECC0CA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86E9E96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06C6BBAF" w14:textId="77777777" w:rsidR="00CC37D3" w:rsidRPr="000E57E1" w:rsidRDefault="00CC37D3" w:rsidP="007E4FF0">
            <w:r>
              <w:rPr>
                <w:noProof/>
              </w:rPr>
              <w:t>W03. Student posiada wiedzę o zasadach funkcjonowania, budowie i sposobach wyszukiwania w różnych źródłach informacji o dokumentach.</w:t>
            </w:r>
          </w:p>
        </w:tc>
        <w:tc>
          <w:tcPr>
            <w:tcW w:w="1178" w:type="pct"/>
            <w:vAlign w:val="center"/>
          </w:tcPr>
          <w:p w14:paraId="111ADE3A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050DEAEA" w14:textId="77777777" w:rsidR="00CC37D3" w:rsidRDefault="00CC37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C37D3" w:rsidRPr="000E57E1" w14:paraId="4A57F0F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1F9C5BD" w14:textId="77777777" w:rsidR="00CC37D3" w:rsidRPr="000E57E1" w:rsidRDefault="00CC37D3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6239603" w14:textId="77777777" w:rsidR="00CC37D3" w:rsidRPr="00A31668" w:rsidRDefault="00CC37D3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E3ECD53" w14:textId="77777777" w:rsidR="00CC37D3" w:rsidRPr="000E57E1" w:rsidRDefault="00CC37D3" w:rsidP="007E4FF0">
            <w:r w:rsidRPr="000E57E1">
              <w:t>Odniesienie do efektów kierunkowych</w:t>
            </w:r>
          </w:p>
        </w:tc>
      </w:tr>
      <w:tr w:rsidR="00CC37D3" w:rsidRPr="000E57E1" w14:paraId="393F8E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AC54C9E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6E19050A" w14:textId="77777777" w:rsidR="00CC37D3" w:rsidRPr="00A31668" w:rsidRDefault="00CC37D3" w:rsidP="007E4FF0">
            <w:r>
              <w:rPr>
                <w:noProof/>
              </w:rPr>
              <w:t>U01. Student posiada umiejętność wyszukiwania, oceny i selekcji informacji w różnych źródłach informacji o dokumentach oraz oceny ich jakości.</w:t>
            </w:r>
          </w:p>
        </w:tc>
        <w:tc>
          <w:tcPr>
            <w:tcW w:w="1178" w:type="pct"/>
            <w:vAlign w:val="center"/>
          </w:tcPr>
          <w:p w14:paraId="50E340F3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CC37D3" w:rsidRPr="000E57E1" w14:paraId="0890625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5A31F2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5D3AFEAF" w14:textId="77777777" w:rsidR="00CC37D3" w:rsidRPr="000E57E1" w:rsidRDefault="00CC37D3" w:rsidP="007E4FF0">
            <w:r>
              <w:rPr>
                <w:noProof/>
              </w:rPr>
              <w:t>U02. Potrafi przygotować i przedstawić prezentację analizującą i oceniającą jakość różnych źródeł informacji oraz zestawienie bibliograficzne w oparciu o adekwatne do tematu źródła.</w:t>
            </w:r>
          </w:p>
        </w:tc>
        <w:tc>
          <w:tcPr>
            <w:tcW w:w="1178" w:type="pct"/>
            <w:vAlign w:val="center"/>
          </w:tcPr>
          <w:p w14:paraId="3B495D63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CC37D3" w:rsidRPr="000E57E1" w14:paraId="4B256E2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18EF4F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25A1656B" w14:textId="77777777" w:rsidR="00CC37D3" w:rsidRPr="000E57E1" w:rsidRDefault="00CC37D3" w:rsidP="007E4FF0">
            <w:r>
              <w:rPr>
                <w:noProof/>
              </w:rPr>
              <w:t>U03. Student potrafi, pracując w zespole, rozpoznać i przygotować adnotacje wyjaśniające, abstrakt.</w:t>
            </w:r>
          </w:p>
        </w:tc>
        <w:tc>
          <w:tcPr>
            <w:tcW w:w="1178" w:type="pct"/>
            <w:vAlign w:val="center"/>
          </w:tcPr>
          <w:p w14:paraId="3BBC8ACB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7600ABC8" w14:textId="77777777" w:rsidR="00CC37D3" w:rsidRDefault="00CC37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C37D3" w:rsidRPr="000E57E1" w14:paraId="36706C8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CB0607" w14:textId="77777777" w:rsidR="00CC37D3" w:rsidRPr="000E57E1" w:rsidRDefault="00CC37D3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1B30374" w14:textId="77777777" w:rsidR="00CC37D3" w:rsidRPr="000E57E1" w:rsidRDefault="00CC37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B982281" w14:textId="77777777" w:rsidR="00CC37D3" w:rsidRPr="000E57E1" w:rsidRDefault="00CC37D3" w:rsidP="007E4FF0">
            <w:r w:rsidRPr="000E57E1">
              <w:t>Odniesienie do efektów kierunkowych</w:t>
            </w:r>
          </w:p>
        </w:tc>
      </w:tr>
      <w:tr w:rsidR="00CC37D3" w:rsidRPr="000E57E1" w14:paraId="6D7802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20063B1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33FD3F50" w14:textId="77777777" w:rsidR="00CC37D3" w:rsidRPr="00914D57" w:rsidRDefault="00CC37D3" w:rsidP="007E4FF0">
            <w:r>
              <w:rPr>
                <w:noProof/>
              </w:rPr>
              <w:t>K01. Student docenia ważne znaczenie elektronicznych źródeł informacji dla rozwoju społeczeństwa informacyjnego oraz rozwoju komunikacji i mediów.</w:t>
            </w:r>
          </w:p>
        </w:tc>
        <w:tc>
          <w:tcPr>
            <w:tcW w:w="1178" w:type="pct"/>
            <w:vAlign w:val="center"/>
          </w:tcPr>
          <w:p w14:paraId="1572BAE1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CC37D3" w:rsidRPr="000E57E1" w14:paraId="04D7ED6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146ED3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1AEC67E6" w14:textId="77777777" w:rsidR="00CC37D3" w:rsidRPr="000E57E1" w:rsidRDefault="00CC37D3" w:rsidP="007E4FF0">
            <w:r>
              <w:rPr>
                <w:noProof/>
              </w:rPr>
              <w:t>K02. Wykazuje otwartość wobec nowoczesnych technologii oraz upowszechnia wiedzę o dostępie do elektronicznych zasobów informacji.</w:t>
            </w:r>
          </w:p>
        </w:tc>
        <w:tc>
          <w:tcPr>
            <w:tcW w:w="1178" w:type="pct"/>
            <w:vAlign w:val="center"/>
          </w:tcPr>
          <w:p w14:paraId="7A5AB4D3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CC37D3" w:rsidRPr="000E57E1" w14:paraId="6A50752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ABC424A" w14:textId="77777777" w:rsidR="00CC37D3" w:rsidRPr="000E57E1" w:rsidRDefault="00CC37D3" w:rsidP="007E4FF0"/>
        </w:tc>
        <w:tc>
          <w:tcPr>
            <w:tcW w:w="2802" w:type="pct"/>
            <w:vAlign w:val="center"/>
          </w:tcPr>
          <w:p w14:paraId="53480CF7" w14:textId="77777777" w:rsidR="00CC37D3" w:rsidRPr="000E57E1" w:rsidRDefault="00CC37D3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E2631C8" w14:textId="77777777" w:rsidR="00CC37D3" w:rsidRPr="000E57E1" w:rsidRDefault="00CC37D3" w:rsidP="00A01AF7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2BAB85E1" w14:textId="77777777" w:rsidR="00CC37D3" w:rsidRDefault="00CC37D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C37D3" w:rsidRPr="00BE178A" w14:paraId="089B8E8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BD65D" w14:textId="77777777" w:rsidR="00CC37D3" w:rsidRPr="00BE178A" w:rsidRDefault="00CC37D3" w:rsidP="007E4FF0">
            <w:pPr>
              <w:pStyle w:val="Zawartotabeli"/>
            </w:pPr>
            <w:r w:rsidRPr="00BE178A">
              <w:t>Organizacja</w:t>
            </w:r>
          </w:p>
        </w:tc>
      </w:tr>
      <w:tr w:rsidR="00CC37D3" w:rsidRPr="00BE178A" w14:paraId="63F91E79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2B74AF9" w14:textId="77777777" w:rsidR="00CC37D3" w:rsidRPr="00BE178A" w:rsidRDefault="00CC37D3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CC4174F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9BF1E45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C37D3" w:rsidRPr="00BE178A" w14:paraId="5C07EFF9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712E6E4" w14:textId="77777777" w:rsidR="00CC37D3" w:rsidRPr="00BE178A" w:rsidRDefault="00CC37D3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B3097FC" w14:textId="77777777" w:rsidR="00CC37D3" w:rsidRPr="00BE178A" w:rsidRDefault="00CC37D3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3929C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55C5260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1D0EF56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77A9481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49FDFAC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45495EA" w14:textId="77777777" w:rsidR="00CC37D3" w:rsidRPr="00BE178A" w:rsidRDefault="00CC37D3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C37D3" w:rsidRPr="00BE178A" w14:paraId="6E0C1E9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78E059D" w14:textId="77777777" w:rsidR="00CC37D3" w:rsidRPr="00BE178A" w:rsidRDefault="00CC37D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E7A2FED" w14:textId="77777777" w:rsidR="00CC37D3" w:rsidRPr="00BE178A" w:rsidRDefault="00CC37D3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D736A" w14:textId="61835072" w:rsidR="00CC37D3" w:rsidRPr="00BE178A" w:rsidRDefault="00CC37D3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15498" w14:textId="77777777" w:rsidR="00CC37D3" w:rsidRPr="00BE178A" w:rsidRDefault="00CC37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B670FB3" w14:textId="77777777" w:rsidR="00CC37D3" w:rsidRPr="00BE178A" w:rsidRDefault="00CC37D3" w:rsidP="007E4FF0">
            <w:pPr>
              <w:pStyle w:val="Zawartotabeli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581" w:type="pct"/>
            <w:vAlign w:val="center"/>
          </w:tcPr>
          <w:p w14:paraId="6BD246FA" w14:textId="77777777" w:rsidR="00CC37D3" w:rsidRPr="00BE178A" w:rsidRDefault="00CC37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CF9D5E2" w14:textId="77777777" w:rsidR="00CC37D3" w:rsidRPr="00BE178A" w:rsidRDefault="00CC37D3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78F430E" w14:textId="77777777" w:rsidR="00CC37D3" w:rsidRPr="00BE178A" w:rsidRDefault="00CC37D3" w:rsidP="007E4FF0">
            <w:pPr>
              <w:pStyle w:val="Zawartotabeli"/>
              <w:jc w:val="center"/>
            </w:pPr>
          </w:p>
        </w:tc>
      </w:tr>
    </w:tbl>
    <w:p w14:paraId="61FF6585" w14:textId="77777777" w:rsidR="00CC37D3" w:rsidRDefault="00CC37D3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14:paraId="2E35C00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DE67C28" w14:textId="77777777" w:rsidR="00CC37D3" w:rsidRDefault="00CC37D3" w:rsidP="007E4FF0">
            <w:r>
              <w:rPr>
                <w:noProof/>
              </w:rPr>
              <w:t>Analiza wskazanych tekstów (naukowych i fachowych), dyskusja, metoda zadaniowa i projektowa.</w:t>
            </w:r>
          </w:p>
        </w:tc>
      </w:tr>
    </w:tbl>
    <w:p w14:paraId="5F14C0E8" w14:textId="77777777" w:rsidR="00CC37D3" w:rsidRDefault="00CC37D3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C37D3" w:rsidRPr="000E57E1" w14:paraId="1DDDF34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A39617E" w14:textId="77777777" w:rsidR="00CC37D3" w:rsidRPr="000E57E1" w:rsidRDefault="00CC37D3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65DF71D" w14:textId="77777777" w:rsidR="00CC37D3" w:rsidRPr="000E57E1" w:rsidRDefault="00CC37D3" w:rsidP="007E4FF0">
            <w:r>
              <w:t>Formy sprawdzania</w:t>
            </w:r>
          </w:p>
        </w:tc>
      </w:tr>
      <w:tr w:rsidR="00CC37D3" w:rsidRPr="000E57E1" w14:paraId="77A29E7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6CB6354" w14:textId="77777777" w:rsidR="00CC37D3" w:rsidRPr="00914D57" w:rsidRDefault="00CC37D3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3AE7A9D" w14:textId="77777777" w:rsidR="00CC37D3" w:rsidRPr="000E57E1" w:rsidRDefault="00CC37D3" w:rsidP="007E4FF0">
            <w:r>
              <w:rPr>
                <w:noProof/>
              </w:rPr>
              <w:t>Projekt grupowy, Udział w dyskusji, Egzamin pisemny, Inne</w:t>
            </w:r>
          </w:p>
        </w:tc>
      </w:tr>
      <w:tr w:rsidR="00CC37D3" w:rsidRPr="000E57E1" w14:paraId="35AA429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A73039" w14:textId="77777777" w:rsidR="00CC37D3" w:rsidRPr="000E57E1" w:rsidRDefault="00CC37D3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0CF1DCA4" w14:textId="59631C0A" w:rsidR="00CC37D3" w:rsidRPr="000E57E1" w:rsidRDefault="0015134E" w:rsidP="007E4FF0">
            <w:r>
              <w:rPr>
                <w:noProof/>
              </w:rPr>
              <w:t xml:space="preserve">Gry dydaktyczne, Projekt grupowy, </w:t>
            </w:r>
            <w:r w:rsidR="00CC37D3">
              <w:rPr>
                <w:noProof/>
              </w:rPr>
              <w:t>Udział w dyskusji, Egzamin pisemny, Inne</w:t>
            </w:r>
          </w:p>
        </w:tc>
      </w:tr>
      <w:tr w:rsidR="00CC37D3" w:rsidRPr="000E57E1" w14:paraId="41A204D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C876FC" w14:textId="77777777" w:rsidR="00CC37D3" w:rsidRPr="000E57E1" w:rsidRDefault="00CC37D3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889983C" w14:textId="5980785A" w:rsidR="00CC37D3" w:rsidRPr="000E57E1" w:rsidRDefault="00FD2D8A" w:rsidP="007E4FF0">
            <w:r>
              <w:rPr>
                <w:noProof/>
              </w:rPr>
              <w:t xml:space="preserve">Gry dydaktyczne, </w:t>
            </w:r>
            <w:r w:rsidR="00CC37D3">
              <w:rPr>
                <w:noProof/>
              </w:rPr>
              <w:t>Udział w dyskusji, Egzamin pisemny, Inne</w:t>
            </w:r>
          </w:p>
        </w:tc>
      </w:tr>
      <w:tr w:rsidR="00CC37D3" w:rsidRPr="000E57E1" w14:paraId="66FAC4A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A0C482" w14:textId="77777777" w:rsidR="00CC37D3" w:rsidRPr="000E57E1" w:rsidRDefault="00CC37D3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59F9A99" w14:textId="7F70299B" w:rsidR="00CC37D3" w:rsidRPr="000E57E1" w:rsidRDefault="00CC37D3" w:rsidP="007E4FF0">
            <w:r>
              <w:rPr>
                <w:noProof/>
              </w:rPr>
              <w:t>Udział w dyskusji, Egzamin pisemny, Inne</w:t>
            </w:r>
          </w:p>
        </w:tc>
      </w:tr>
      <w:tr w:rsidR="00CC37D3" w:rsidRPr="000E57E1" w14:paraId="0CAA392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D576282" w14:textId="77777777" w:rsidR="00CC37D3" w:rsidRPr="000E57E1" w:rsidRDefault="00CC37D3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C6AEA45" w14:textId="3B211987" w:rsidR="00CC37D3" w:rsidRPr="000E57E1" w:rsidRDefault="00767DFB" w:rsidP="007E4FF0">
            <w:r>
              <w:rPr>
                <w:noProof/>
              </w:rPr>
              <w:t xml:space="preserve">Gry dydaktyczne, </w:t>
            </w:r>
            <w:r w:rsidR="009D4696">
              <w:rPr>
                <w:noProof/>
              </w:rPr>
              <w:t xml:space="preserve">Projekt grupowy, </w:t>
            </w:r>
            <w:r w:rsidR="00CC37D3">
              <w:rPr>
                <w:noProof/>
              </w:rPr>
              <w:t>Udział w dyskusji, Egzamin pisemny, Inne</w:t>
            </w:r>
          </w:p>
        </w:tc>
      </w:tr>
      <w:tr w:rsidR="00CC37D3" w:rsidRPr="000E57E1" w14:paraId="743B7AF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95E5537" w14:textId="77777777" w:rsidR="00CC37D3" w:rsidRPr="000E57E1" w:rsidRDefault="00CC37D3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2F821F5" w14:textId="370D2AF8" w:rsidR="00CC37D3" w:rsidRPr="000E57E1" w:rsidRDefault="00767DFB" w:rsidP="007E4FF0">
            <w:r>
              <w:rPr>
                <w:noProof/>
              </w:rPr>
              <w:t xml:space="preserve">Gry dydaktyczne, </w:t>
            </w:r>
            <w:r w:rsidR="00CC37D3">
              <w:rPr>
                <w:noProof/>
              </w:rPr>
              <w:t>Projekt grupowy, Udział w dyskusji, Egzamin pisemny, Inne</w:t>
            </w:r>
          </w:p>
        </w:tc>
      </w:tr>
      <w:tr w:rsidR="00CC37D3" w:rsidRPr="000E57E1" w14:paraId="6C168D7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8E909BC" w14:textId="77777777" w:rsidR="00CC37D3" w:rsidRPr="000E57E1" w:rsidRDefault="00CC37D3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F27272C" w14:textId="1EEC1412" w:rsidR="00CC37D3" w:rsidRPr="000E57E1" w:rsidRDefault="00767DFB" w:rsidP="007E4FF0">
            <w:r>
              <w:rPr>
                <w:noProof/>
              </w:rPr>
              <w:t xml:space="preserve">Gry dydaktyczne, </w:t>
            </w:r>
            <w:r w:rsidR="00CC37D3">
              <w:rPr>
                <w:noProof/>
              </w:rPr>
              <w:t>Udział w dyskusji, Inne</w:t>
            </w:r>
          </w:p>
        </w:tc>
      </w:tr>
      <w:tr w:rsidR="00CC37D3" w:rsidRPr="000E57E1" w14:paraId="1EF2CA0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3DD6D6" w14:textId="77777777" w:rsidR="00CC37D3" w:rsidRPr="000E57E1" w:rsidRDefault="00CC37D3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767AA08" w14:textId="23D6A028" w:rsidR="00CC37D3" w:rsidRPr="000E57E1" w:rsidRDefault="00767DFB" w:rsidP="007E4FF0">
            <w:r>
              <w:rPr>
                <w:noProof/>
              </w:rPr>
              <w:t xml:space="preserve">Gry dydaktyczne, </w:t>
            </w:r>
            <w:r w:rsidR="00CC37D3">
              <w:rPr>
                <w:noProof/>
              </w:rPr>
              <w:t>Udział w dyskusji, Inne</w:t>
            </w:r>
          </w:p>
        </w:tc>
      </w:tr>
      <w:tr w:rsidR="00CC37D3" w:rsidRPr="000E57E1" w14:paraId="2E15C08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33D2F34" w14:textId="77777777" w:rsidR="00CC37D3" w:rsidRPr="000E57E1" w:rsidRDefault="00CC37D3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D48D4BA" w14:textId="77777777" w:rsidR="00CC37D3" w:rsidRPr="000E57E1" w:rsidRDefault="00CC37D3" w:rsidP="007E4FF0"/>
        </w:tc>
      </w:tr>
    </w:tbl>
    <w:p w14:paraId="1388F163" w14:textId="77777777" w:rsidR="00CC37D3" w:rsidRDefault="00CC37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C37D3" w14:paraId="4F4C85E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7A128BA" w14:textId="77777777" w:rsidR="00CC37D3" w:rsidRDefault="00CC37D3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CA41F2B" w14:textId="77777777" w:rsidR="00CC37D3" w:rsidRDefault="00CC37D3" w:rsidP="007E4FF0">
            <w:r>
              <w:rPr>
                <w:noProof/>
              </w:rPr>
              <w:t>Egzamin</w:t>
            </w:r>
          </w:p>
        </w:tc>
      </w:tr>
    </w:tbl>
    <w:p w14:paraId="45BA6548" w14:textId="77777777" w:rsidR="00CC37D3" w:rsidRPr="002B5DE1" w:rsidRDefault="00CC37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C37D3" w14:paraId="6BE2159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CC5DFD" w14:textId="77777777" w:rsidR="00CC37D3" w:rsidRDefault="00CC37D3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D3E7CCA" w14:textId="77777777" w:rsidR="00CC37D3" w:rsidRPr="00285B69" w:rsidRDefault="00CC37D3" w:rsidP="00BD63E9">
            <w:pPr>
              <w:pStyle w:val="Zawartotabeli"/>
              <w:rPr>
                <w:b/>
                <w:bCs/>
                <w:noProof/>
              </w:rPr>
            </w:pPr>
            <w:r w:rsidRPr="00285B69">
              <w:rPr>
                <w:b/>
                <w:bCs/>
                <w:noProof/>
              </w:rPr>
              <w:t>Ćwiczenia:</w:t>
            </w:r>
          </w:p>
          <w:p w14:paraId="51462EF8" w14:textId="0510A2F1" w:rsidR="00CC37D3" w:rsidRDefault="00CC37D3" w:rsidP="00633F32">
            <w:pPr>
              <w:pStyle w:val="Zawartotabeli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 xml:space="preserve">Obecność na zajęciach oraz aktywny w nich udział wynikający z zaznajomienia się ze wskazanymi lekturami. </w:t>
            </w:r>
          </w:p>
          <w:p w14:paraId="0C84B4EB" w14:textId="109B685A" w:rsidR="00CC37D3" w:rsidRDefault="00CC37D3" w:rsidP="00633F32">
            <w:pPr>
              <w:pStyle w:val="Zawartotabeli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 xml:space="preserve">Zaangażowanie w wykonywanie ćwiczeń w grupie związanych z korzystaniem z różnego rodzaju elektronicznych źródeł informacji. </w:t>
            </w:r>
          </w:p>
          <w:p w14:paraId="5A1D4029" w14:textId="34FF0A9B" w:rsidR="00CC37D3" w:rsidRDefault="00CC37D3" w:rsidP="00633F32">
            <w:pPr>
              <w:pStyle w:val="Zawartotabeli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Aktywny udział w wykonaniu zadań problemowych podczas każdych zajęć z których każdy student zobowiązany jest się rozliczyć, by uzyskać zaliczenie z ćwiczeń (warunek dopuszczenia do egzaminu z wykładu- za zaliczenie ćwiczeń +20 pkt do egzaminu).</w:t>
            </w:r>
          </w:p>
          <w:p w14:paraId="2F3345DA" w14:textId="77777777" w:rsidR="00CC37D3" w:rsidRPr="00285B69" w:rsidRDefault="00CC37D3" w:rsidP="00285B69">
            <w:pPr>
              <w:pStyle w:val="Zawartotabeli"/>
              <w:rPr>
                <w:b/>
                <w:bCs/>
                <w:noProof/>
              </w:rPr>
            </w:pPr>
            <w:r w:rsidRPr="00285B69">
              <w:rPr>
                <w:b/>
                <w:bCs/>
                <w:noProof/>
              </w:rPr>
              <w:t>Wykład:</w:t>
            </w:r>
          </w:p>
          <w:p w14:paraId="5D0B97AE" w14:textId="3746A1D8" w:rsidR="00CC37D3" w:rsidRDefault="00CC37D3" w:rsidP="00633F32">
            <w:pPr>
              <w:pStyle w:val="Zawartotabeli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 xml:space="preserve">Egzamin pisemny (realizacja testu w formie cyfrowej, stacjonarnie w pracowni komputerowej) z tematyki omawianej na wykładach oraz praktycznych umiejętności nabytych na ćwiczeniach. </w:t>
            </w:r>
          </w:p>
          <w:p w14:paraId="20C6E619" w14:textId="77777777" w:rsidR="00CC37D3" w:rsidRDefault="00CC37D3" w:rsidP="00BD63E9">
            <w:pPr>
              <w:pStyle w:val="Zawartotabeli"/>
              <w:rPr>
                <w:noProof/>
              </w:rPr>
            </w:pPr>
          </w:p>
          <w:p w14:paraId="0976188A" w14:textId="77777777" w:rsidR="00CC37D3" w:rsidRPr="00CA0C19" w:rsidRDefault="00CC37D3" w:rsidP="00BD63E9">
            <w:pPr>
              <w:pStyle w:val="Zawartotabeli"/>
              <w:rPr>
                <w:b/>
                <w:bCs/>
                <w:noProof/>
              </w:rPr>
            </w:pPr>
            <w:r w:rsidRPr="00CA0C19">
              <w:rPr>
                <w:b/>
                <w:bCs/>
                <w:noProof/>
              </w:rPr>
              <w:t>Ocena końcowa z kursu (ocena z egzaminu po wcześniejszym zaliczeniu ćwiczeń) wg poniższych progów:</w:t>
            </w:r>
          </w:p>
          <w:p w14:paraId="1298163D" w14:textId="77777777" w:rsidR="00CC37D3" w:rsidRDefault="00CC37D3" w:rsidP="00BD63E9">
            <w:pPr>
              <w:pStyle w:val="Zawartotabeli"/>
              <w:rPr>
                <w:noProof/>
              </w:rPr>
            </w:pPr>
          </w:p>
          <w:p w14:paraId="6F99ED29" w14:textId="77777777" w:rsidR="00CC37D3" w:rsidRDefault="00CC37D3" w:rsidP="00BD63E9">
            <w:pPr>
              <w:pStyle w:val="Zawartotabeli"/>
              <w:rPr>
                <w:noProof/>
              </w:rPr>
            </w:pPr>
            <w:r>
              <w:rPr>
                <w:noProof/>
              </w:rPr>
              <w:t>92 – 100 punktów oznacza 5 (bardzo dobry)</w:t>
            </w:r>
          </w:p>
          <w:p w14:paraId="7F2C3746" w14:textId="77777777" w:rsidR="00CC37D3" w:rsidRDefault="00CC37D3" w:rsidP="00BD63E9">
            <w:pPr>
              <w:pStyle w:val="Zawartotabeli"/>
              <w:rPr>
                <w:noProof/>
              </w:rPr>
            </w:pPr>
            <w:r>
              <w:rPr>
                <w:noProof/>
              </w:rPr>
              <w:t>82 – 91 punktów oznacza 4+ (dobry plus)</w:t>
            </w:r>
          </w:p>
          <w:p w14:paraId="5E518285" w14:textId="77777777" w:rsidR="00CC37D3" w:rsidRDefault="00CC37D3" w:rsidP="00BD63E9">
            <w:pPr>
              <w:pStyle w:val="Zawartotabeli"/>
              <w:rPr>
                <w:noProof/>
              </w:rPr>
            </w:pPr>
            <w:r>
              <w:rPr>
                <w:noProof/>
              </w:rPr>
              <w:t>73 – 81 punktów oznacza 4 (dobry)</w:t>
            </w:r>
          </w:p>
          <w:p w14:paraId="78091F86" w14:textId="77777777" w:rsidR="00CC37D3" w:rsidRDefault="00CC37D3" w:rsidP="00BD63E9">
            <w:pPr>
              <w:pStyle w:val="Zawartotabeli"/>
              <w:rPr>
                <w:noProof/>
              </w:rPr>
            </w:pPr>
            <w:r>
              <w:rPr>
                <w:noProof/>
              </w:rPr>
              <w:t>66 – 72 punktów oznacza 3+ (dostateczny plus)</w:t>
            </w:r>
          </w:p>
          <w:p w14:paraId="110B5783" w14:textId="77777777" w:rsidR="00CC37D3" w:rsidRDefault="00CC37D3" w:rsidP="00BD63E9">
            <w:pPr>
              <w:pStyle w:val="Zawartotabeli"/>
              <w:rPr>
                <w:noProof/>
              </w:rPr>
            </w:pPr>
            <w:r>
              <w:rPr>
                <w:noProof/>
              </w:rPr>
              <w:t>60 – 65 punktów oznacza 3 (dostateczny)</w:t>
            </w:r>
          </w:p>
          <w:p w14:paraId="7B28EB91" w14:textId="77777777" w:rsidR="00CC37D3" w:rsidRDefault="00CC37D3" w:rsidP="007E4FF0">
            <w:pPr>
              <w:pStyle w:val="Zawartotabeli"/>
            </w:pPr>
            <w:r>
              <w:rPr>
                <w:noProof/>
              </w:rPr>
              <w:t>poniżej 60 punktów oznacza 2 (niedostateczny), przedmiot musi być powtórzony.</w:t>
            </w:r>
          </w:p>
        </w:tc>
      </w:tr>
    </w:tbl>
    <w:p w14:paraId="5B63C5EE" w14:textId="77777777" w:rsidR="00CC37D3" w:rsidRDefault="00CC37D3" w:rsidP="007E4FF0"/>
    <w:p w14:paraId="1DAD2796" w14:textId="77777777" w:rsidR="00CC37D3" w:rsidRDefault="00CC37D3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14:paraId="6FD3B252" w14:textId="77777777" w:rsidTr="000F2ACA">
        <w:trPr>
          <w:trHeight w:val="699"/>
        </w:trPr>
        <w:tc>
          <w:tcPr>
            <w:tcW w:w="5000" w:type="pct"/>
            <w:vAlign w:val="center"/>
          </w:tcPr>
          <w:p w14:paraId="16D45D18" w14:textId="77777777" w:rsidR="00CC37D3" w:rsidRPr="003128DB" w:rsidRDefault="00CC37D3" w:rsidP="007E4FF0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14:paraId="43ECA6C3" w14:textId="43E5E1AD" w:rsidR="007212A5" w:rsidRDefault="007212A5" w:rsidP="007212A5">
            <w:pPr>
              <w:pStyle w:val="Akapitzlist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Źródła informacji – typologia, podstawowa terminologia (zakres, zasięg, wydawnictwo zwarte, wydawnictwo ciągłe, opis bibliograficzny, streszczenie, abstrakt) i znaczenie dla społeczeństwa informacyjnego (2h)</w:t>
            </w:r>
          </w:p>
          <w:p w14:paraId="68C662C6" w14:textId="186C3955" w:rsidR="007212A5" w:rsidRDefault="007212A5" w:rsidP="007212A5">
            <w:pPr>
              <w:pStyle w:val="Akapitzlist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Ekonomika zdobywania informacji, warsztat infobrokera, operatory logiczne – OSINT, wywiad gospodarczy (2h)</w:t>
            </w:r>
          </w:p>
          <w:p w14:paraId="1DC84144" w14:textId="150AA79B" w:rsidR="007212A5" w:rsidRDefault="007212A5" w:rsidP="007212A5">
            <w:pPr>
              <w:pStyle w:val="Akapitzlist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Notka metodologiczna: Struktura prac naukowych (w tym bibliografia w przeszłości i obecnie, rodzaje spisów bibliograficznych i kryteria podziału (1h)</w:t>
            </w:r>
          </w:p>
          <w:p w14:paraId="7B0AFE88" w14:textId="0D2B8710" w:rsidR="00CC37D3" w:rsidRPr="00A96FC4" w:rsidRDefault="007212A5" w:rsidP="007212A5">
            <w:pPr>
              <w:pStyle w:val="Akapitzlist"/>
              <w:numPr>
                <w:ilvl w:val="0"/>
                <w:numId w:val="19"/>
              </w:numPr>
            </w:pPr>
            <w:r>
              <w:rPr>
                <w:noProof/>
              </w:rPr>
              <w:lastRenderedPageBreak/>
              <w:t>Wybrane katalogi, typy i sposoby ich przeszukiwania oraz podział Internetu i systemologia wyszukiwarek internetowych. (1h)</w:t>
            </w:r>
          </w:p>
        </w:tc>
      </w:tr>
    </w:tbl>
    <w:p w14:paraId="276CEB00" w14:textId="77777777" w:rsidR="00CC37D3" w:rsidRDefault="00CC37D3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:rsidRPr="00C079F8" w14:paraId="2DE744A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880388B" w14:textId="77777777" w:rsidR="00CC37D3" w:rsidRPr="007A15D0" w:rsidRDefault="00CC37D3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FA24896" w14:textId="71B6EC92" w:rsidR="000F2ACA" w:rsidRDefault="000F2ACA" w:rsidP="000F2ACA">
            <w:pPr>
              <w:pStyle w:val="Akapitzlis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Rzetelność i dobór źródeł informacji – fastchecking i konstruowanie poprawnej pracy naukowej/ przypisów bibliograficznych (warsztaty). (1h)</w:t>
            </w:r>
          </w:p>
          <w:p w14:paraId="5FC7603B" w14:textId="498A51B4" w:rsidR="000F2ACA" w:rsidRDefault="000F2ACA" w:rsidP="000F2ACA">
            <w:pPr>
              <w:pStyle w:val="Akapitzlis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Bazy danych Biblioteki Narodowej (1h)</w:t>
            </w:r>
          </w:p>
          <w:p w14:paraId="7EC3AB0B" w14:textId="0D7CFC4A" w:rsidR="000F2ACA" w:rsidRDefault="000F2ACA" w:rsidP="000F2ACA">
            <w:pPr>
              <w:pStyle w:val="Akapitzlis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Portale i strony IA, katalogi biblioteczne i multikatalogi oraz bazy danych dostępne w Bibliotece Głównej UKEN na licencji (1h)</w:t>
            </w:r>
          </w:p>
          <w:p w14:paraId="3385CF9D" w14:textId="5214F486" w:rsidR="000F2ACA" w:rsidRDefault="000F2ACA" w:rsidP="000F2ACA">
            <w:pPr>
              <w:pStyle w:val="Akapitzlis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 xml:space="preserve">Bazy regionalne, bazy dziedzinowe, bazy Open Access i biblioteki cyfrowe – wyszukiwanie informacji o rzeczach, ludziach i firmach. (1h) </w:t>
            </w:r>
          </w:p>
          <w:p w14:paraId="4D576C6C" w14:textId="3B279E5E" w:rsidR="00CC37D3" w:rsidRPr="00C079F8" w:rsidRDefault="000F2ACA" w:rsidP="000F2ACA">
            <w:pPr>
              <w:pStyle w:val="Akapitzlis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Sztuczna inteligencja a źródła informacji – przegląd sposobów wyszukiwania informacji, narzędzi oraz zasady promptowania (2h)</w:t>
            </w:r>
          </w:p>
        </w:tc>
      </w:tr>
    </w:tbl>
    <w:p w14:paraId="1C407C5A" w14:textId="77777777" w:rsidR="00CC37D3" w:rsidRDefault="00CC37D3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:rsidRPr="0088409B" w14:paraId="678EC1A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EF5472" w14:textId="2F54CE46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Boruszewski J., Operatory logiczne w zapytaniach wyszukiwawczych, „Studia Metodologiczne” nr 34, 2015.</w:t>
            </w:r>
          </w:p>
          <w:p w14:paraId="28878BC2" w14:textId="116AA22C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 xml:space="preserve">Goban-Klas T., Sienkiewicz P., Społeczeństwo informacyjne: Szanse, zagrożenia, wyzwania, Kraków 1999. https://users.uj.edu.pl/~usgoban/files/SpoleczenstwoInformacyjne.Goban-Klas.pdf </w:t>
            </w:r>
          </w:p>
          <w:p w14:paraId="73094C25" w14:textId="73E7D216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Matysek A; Tomaszczyk J.: Cyfrowy warsztat humanisty, Warszawa, 2020.</w:t>
            </w:r>
          </w:p>
          <w:p w14:paraId="46BB09E6" w14:textId="30CF695A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McQuail, D., Bucholc, M., Szulżycka, A., &amp; Goban-Klas, T., Teoria komunikowania masowego, Kraków 2007.</w:t>
            </w:r>
          </w:p>
          <w:p w14:paraId="10778A1C" w14:textId="5E55F130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 xml:space="preserve">Nicholas, D. : Analiza potrzeb informacyjnych w dobie Internetu   http://bbc.uw.edu.pl/Content/1693/z2000_2_02.pdf . </w:t>
            </w:r>
          </w:p>
          <w:p w14:paraId="54FA0792" w14:textId="0D4693D4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 xml:space="preserve">Sosińska-Kalata B.: Społeczeństwo informacyjne i jego technologie, Warszawa, 2004  http://bbc.uw.edu.pl/dlibra/doccontent?id=41&amp;dirids=1  </w:t>
            </w:r>
          </w:p>
          <w:p w14:paraId="17015D1C" w14:textId="7F2F3246" w:rsidR="00CC37D3" w:rsidRDefault="00CC37D3" w:rsidP="00633F32">
            <w:pPr>
              <w:pStyle w:val="Akapitzlist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 xml:space="preserve">Sosińska-Kalata B., Chuchro E. (red.) Nauka o informacji w okresie zmian, Warszawa, 2013, http://medioteka.uw.edu.pl/dlibra/docmetadata?id=807&amp;from=publication&amp;  </w:t>
            </w:r>
          </w:p>
          <w:p w14:paraId="2A5DB252" w14:textId="77777777" w:rsidR="00CC37D3" w:rsidRPr="0088409B" w:rsidRDefault="00CC37D3" w:rsidP="00633F32">
            <w:pPr>
              <w:pStyle w:val="Akapitzlist"/>
              <w:numPr>
                <w:ilvl w:val="0"/>
                <w:numId w:val="22"/>
              </w:numPr>
            </w:pPr>
            <w:r>
              <w:rPr>
                <w:noProof/>
              </w:rPr>
              <w:t>Żmigrodzki Z., Babik W., Pietruch-Reizes D. (red.): Informacja naukowa: rozwój-metody-organizacja, Warszawa, 2006.</w:t>
            </w:r>
          </w:p>
        </w:tc>
      </w:tr>
    </w:tbl>
    <w:p w14:paraId="6AA77FDA" w14:textId="77777777" w:rsidR="00CC37D3" w:rsidRDefault="00CC37D3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C37D3" w:rsidRPr="003128DB" w14:paraId="19CFA6E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6E0AEC7" w14:textId="461EFA10" w:rsidR="00CC37D3" w:rsidRDefault="00CC37D3" w:rsidP="00633F32">
            <w:pPr>
              <w:pStyle w:val="Akapitzlist"/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Cisek S., Januszko-Szakiel A., Zawód infobroker. Polski rynek informacji. Warszawa 2015.</w:t>
            </w:r>
          </w:p>
          <w:p w14:paraId="649DE74D" w14:textId="59F96FBD" w:rsidR="00CC37D3" w:rsidRDefault="00CC37D3" w:rsidP="00633F32">
            <w:pPr>
              <w:pStyle w:val="Akapitzlist"/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Ebsco, Instrukcja obsługi, https://docplayer.pl/4188311-Ebsco-instrukcja-obslugi.html</w:t>
            </w:r>
          </w:p>
          <w:p w14:paraId="18BF5B1A" w14:textId="7030624B" w:rsidR="00CC37D3" w:rsidRDefault="00CC37D3" w:rsidP="00633F32">
            <w:pPr>
              <w:pStyle w:val="Akapitzlist"/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ProQuest, Instrukcja obsługi, https://docplayer.pl/7326806-Instrukcja-korzystania-z-baz-proquest.html</w:t>
            </w:r>
          </w:p>
          <w:p w14:paraId="0016BE07" w14:textId="184FDDE4" w:rsidR="00CC37D3" w:rsidRDefault="00CC37D3" w:rsidP="00633F32">
            <w:pPr>
              <w:pStyle w:val="Akapitzlist"/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Wybrane na potrzeby zajęć materiały: np. strony rządowe gov.pl, ustawodawstwo: np. Ustawa z dnia 2 lipca 2004 r. o swobodzie działalności gospodarczej (Dz. U. z 2013 r. poz. 672, z późn. zm.), blogi np. http://sabinacisek.blogspot.com/</w:t>
            </w:r>
          </w:p>
          <w:p w14:paraId="0384D442" w14:textId="2EEA3C5E" w:rsidR="00CC37D3" w:rsidRPr="003128DB" w:rsidRDefault="00CC37D3" w:rsidP="00633F32">
            <w:pPr>
              <w:pStyle w:val="Akapitzlist"/>
              <w:numPr>
                <w:ilvl w:val="0"/>
                <w:numId w:val="24"/>
              </w:numPr>
            </w:pPr>
            <w:r>
              <w:rPr>
                <w:noProof/>
              </w:rPr>
              <w:t>Żmigrodzki Z. (red.): Bibliotekarstwo, Warszawa, 1998.</w:t>
            </w:r>
          </w:p>
        </w:tc>
      </w:tr>
    </w:tbl>
    <w:p w14:paraId="4E435CAE" w14:textId="77777777" w:rsidR="00CC37D3" w:rsidRDefault="00CC37D3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C37D3" w:rsidRPr="00BE178A" w14:paraId="771DC49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94768A8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386B672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211FCD8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CC37D3" w:rsidRPr="00BE178A" w14:paraId="6A0D8D7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C0C5BDA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12CA99E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973C9B1" w14:textId="7704A01F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1</w:t>
            </w:r>
            <w:r w:rsidR="00633F32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CC37D3" w:rsidRPr="00BE178A" w14:paraId="20C649D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F86240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7DDF32F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C74C48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CC37D3" w:rsidRPr="00BE178A" w14:paraId="719C5C38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0A7A5D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053EC5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45BE25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CC37D3" w:rsidRPr="00BE178A" w14:paraId="572F2D3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68AB4D3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47CC74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77B7B1E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CC37D3" w:rsidRPr="00BE178A" w14:paraId="3D679FB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7E5EEBE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B04DA78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43E1990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C37D3" w:rsidRPr="00BE178A" w14:paraId="655B9A2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666F91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3D2E9D7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D61A09E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C37D3" w:rsidRPr="00BE178A" w14:paraId="5DBB544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349778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A381E7" w14:textId="48ADDBAC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6</w:t>
            </w:r>
            <w:r w:rsidR="00633F3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C37D3" w:rsidRPr="00BE178A" w14:paraId="6529923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9E28EC" w14:textId="77777777" w:rsidR="00CC37D3" w:rsidRPr="00BE178A" w:rsidRDefault="00CC37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94D7DA" w14:textId="77777777" w:rsidR="00CC37D3" w:rsidRPr="00BE178A" w:rsidRDefault="00CC37D3" w:rsidP="007E4FF0">
            <w:pPr>
              <w:jc w:val="center"/>
              <w:rPr>
                <w:rFonts w:eastAsia="Calibri"/>
                <w:lang w:eastAsia="en-US"/>
              </w:rPr>
            </w:pPr>
            <w:r w:rsidRPr="004E7A3F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06DC62BE" w14:textId="77777777" w:rsidR="00CC37D3" w:rsidRDefault="00CC37D3" w:rsidP="007E4FF0">
      <w:pPr>
        <w:pStyle w:val="Tekstdymka1"/>
        <w:rPr>
          <w:rFonts w:ascii="Aptos" w:hAnsi="Aptos"/>
        </w:rPr>
        <w:sectPr w:rsidR="00CC37D3" w:rsidSect="00CC37D3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FC4BD0F" w14:textId="77777777" w:rsidR="00CC37D3" w:rsidRPr="007E4FF0" w:rsidRDefault="00CC37D3" w:rsidP="007E4FF0">
      <w:pPr>
        <w:pStyle w:val="Tekstdymka1"/>
        <w:rPr>
          <w:rFonts w:ascii="Aptos" w:hAnsi="Aptos"/>
        </w:rPr>
      </w:pPr>
    </w:p>
    <w:sectPr w:rsidR="00CC37D3" w:rsidRPr="007E4FF0" w:rsidSect="00CC37D3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38A7" w14:textId="77777777" w:rsidR="00611D29" w:rsidRDefault="00611D29" w:rsidP="007E4FF0">
      <w:r>
        <w:separator/>
      </w:r>
    </w:p>
  </w:endnote>
  <w:endnote w:type="continuationSeparator" w:id="0">
    <w:p w14:paraId="603C2B9F" w14:textId="77777777" w:rsidR="00611D29" w:rsidRDefault="00611D29" w:rsidP="007E4FF0">
      <w:r>
        <w:continuationSeparator/>
      </w:r>
    </w:p>
  </w:endnote>
  <w:endnote w:type="continuationNotice" w:id="1">
    <w:p w14:paraId="7C6E9B98" w14:textId="77777777" w:rsidR="00611D29" w:rsidRDefault="00611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6C25" w14:textId="77777777" w:rsidR="00CC37D3" w:rsidRPr="008369F9" w:rsidRDefault="00CC37D3" w:rsidP="00123A22">
    <w:pPr>
      <w:tabs>
        <w:tab w:val="right" w:pos="9751"/>
      </w:tabs>
    </w:pPr>
    <w:r w:rsidRPr="003128DB">
      <w:t xml:space="preserve">Karta dla kursu </w:t>
    </w:r>
    <w:r>
      <w:rPr>
        <w:noProof/>
      </w:rPr>
      <w:t>Źródła informacji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8369F9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D2EA" w14:textId="77777777" w:rsidR="00303F50" w:rsidRPr="008369F9" w:rsidRDefault="00234885" w:rsidP="00123A22">
    <w:pPr>
      <w:tabs>
        <w:tab w:val="right" w:pos="9751"/>
      </w:tabs>
    </w:pPr>
    <w:r w:rsidRPr="003128DB">
      <w:t xml:space="preserve">Karta dla kursu </w:t>
    </w:r>
    <w:r w:rsidR="00BD63E9">
      <w:rPr>
        <w:noProof/>
      </w:rPr>
      <w:t>Źródła informacji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8369F9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D452" w14:textId="77777777" w:rsidR="00611D29" w:rsidRDefault="00611D29" w:rsidP="007E4FF0">
      <w:r>
        <w:separator/>
      </w:r>
    </w:p>
  </w:footnote>
  <w:footnote w:type="continuationSeparator" w:id="0">
    <w:p w14:paraId="6870584A" w14:textId="77777777" w:rsidR="00611D29" w:rsidRDefault="00611D29" w:rsidP="007E4FF0">
      <w:r>
        <w:continuationSeparator/>
      </w:r>
    </w:p>
  </w:footnote>
  <w:footnote w:type="continuationNotice" w:id="1">
    <w:p w14:paraId="1F7E8FA2" w14:textId="77777777" w:rsidR="00611D29" w:rsidRDefault="00611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B28B" w14:textId="77777777" w:rsidR="00CC37D3" w:rsidRPr="006B529F" w:rsidRDefault="00CC37D3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20C6E71" w14:textId="1BB7441E" w:rsidR="00CC37D3" w:rsidRDefault="00CC37D3" w:rsidP="00123A22">
    <w:pPr>
      <w:jc w:val="center"/>
    </w:pPr>
    <w:r w:rsidRPr="006B529F">
      <w:t xml:space="preserve">Studia </w:t>
    </w:r>
    <w:r w:rsidR="004E1639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4BC4" w14:textId="77777777" w:rsidR="00606DE1" w:rsidRPr="006B529F" w:rsidRDefault="00606DE1" w:rsidP="00123A22">
    <w:pPr>
      <w:jc w:val="center"/>
    </w:pPr>
    <w:r w:rsidRPr="006B529F">
      <w:t xml:space="preserve">Kierunek: </w:t>
    </w:r>
    <w:r w:rsidR="00BD63E9">
      <w:rPr>
        <w:noProof/>
      </w:rPr>
      <w:t>Architektura informacji</w:t>
    </w:r>
  </w:p>
  <w:p w14:paraId="75667664" w14:textId="77777777" w:rsidR="00606DE1" w:rsidRDefault="00606DE1" w:rsidP="00123A22">
    <w:pPr>
      <w:jc w:val="center"/>
    </w:pPr>
    <w:r w:rsidRPr="006B529F">
      <w:t xml:space="preserve">Studia </w:t>
    </w:r>
    <w:r w:rsidR="00BD63E9">
      <w:rPr>
        <w:noProof/>
      </w:rPr>
      <w:t>stacjonarne</w:t>
    </w:r>
    <w:r w:rsidR="001C3176">
      <w:t xml:space="preserve"> </w:t>
    </w:r>
    <w:r w:rsidR="00BD63E9">
      <w:rPr>
        <w:noProof/>
      </w:rPr>
      <w:t>I stopnia</w:t>
    </w:r>
    <w:r w:rsidRPr="006B529F">
      <w:t>,</w:t>
    </w:r>
    <w:r w:rsidR="00F47A88">
      <w:t xml:space="preserve"> </w:t>
    </w:r>
    <w:r w:rsidR="00BD63E9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BD63E9">
      <w:rPr>
        <w:noProof/>
      </w:rPr>
      <w:t>letni</w:t>
    </w:r>
    <w:r w:rsidRPr="006B529F">
      <w:t xml:space="preserve"> (kurs</w:t>
    </w:r>
    <w:r w:rsidR="001C3176">
      <w:t xml:space="preserve"> </w:t>
    </w:r>
    <w:r w:rsidR="00BD63E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D63E9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5A0"/>
    <w:multiLevelType w:val="hybridMultilevel"/>
    <w:tmpl w:val="963E451A"/>
    <w:lvl w:ilvl="0" w:tplc="802A54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EF7"/>
    <w:multiLevelType w:val="hybridMultilevel"/>
    <w:tmpl w:val="ACAE2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E4C"/>
    <w:multiLevelType w:val="hybridMultilevel"/>
    <w:tmpl w:val="6A92F60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9F20E32"/>
    <w:multiLevelType w:val="hybridMultilevel"/>
    <w:tmpl w:val="7F8EDEC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97AF6"/>
    <w:multiLevelType w:val="hybridMultilevel"/>
    <w:tmpl w:val="6554A712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471B8"/>
    <w:multiLevelType w:val="hybridMultilevel"/>
    <w:tmpl w:val="B7FCEC02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047E"/>
    <w:multiLevelType w:val="hybridMultilevel"/>
    <w:tmpl w:val="AB8E1C6A"/>
    <w:lvl w:ilvl="0" w:tplc="90F48632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51FA"/>
    <w:multiLevelType w:val="hybridMultilevel"/>
    <w:tmpl w:val="A4BE8C3C"/>
    <w:lvl w:ilvl="0" w:tplc="802A54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20ED"/>
    <w:multiLevelType w:val="hybridMultilevel"/>
    <w:tmpl w:val="6A92F60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05B23"/>
    <w:multiLevelType w:val="hybridMultilevel"/>
    <w:tmpl w:val="4F1677BE"/>
    <w:lvl w:ilvl="0" w:tplc="380A45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D5169"/>
    <w:multiLevelType w:val="hybridMultilevel"/>
    <w:tmpl w:val="F140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E3D13"/>
    <w:multiLevelType w:val="hybridMultilevel"/>
    <w:tmpl w:val="96C4799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6BEC"/>
    <w:multiLevelType w:val="hybridMultilevel"/>
    <w:tmpl w:val="33ACA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6"/>
  </w:num>
  <w:num w:numId="4" w16cid:durableId="1263756251">
    <w:abstractNumId w:val="24"/>
  </w:num>
  <w:num w:numId="5" w16cid:durableId="492452091">
    <w:abstractNumId w:val="20"/>
  </w:num>
  <w:num w:numId="6" w16cid:durableId="1747217933">
    <w:abstractNumId w:val="2"/>
  </w:num>
  <w:num w:numId="7" w16cid:durableId="239870109">
    <w:abstractNumId w:val="15"/>
  </w:num>
  <w:num w:numId="8" w16cid:durableId="139272085">
    <w:abstractNumId w:val="7"/>
  </w:num>
  <w:num w:numId="9" w16cid:durableId="1566917223">
    <w:abstractNumId w:val="6"/>
  </w:num>
  <w:num w:numId="10" w16cid:durableId="1675380146">
    <w:abstractNumId w:val="11"/>
  </w:num>
  <w:num w:numId="11" w16cid:durableId="2108497497">
    <w:abstractNumId w:val="18"/>
  </w:num>
  <w:num w:numId="12" w16cid:durableId="377970371">
    <w:abstractNumId w:val="9"/>
  </w:num>
  <w:num w:numId="13" w16cid:durableId="282611590">
    <w:abstractNumId w:val="4"/>
  </w:num>
  <w:num w:numId="14" w16cid:durableId="513611267">
    <w:abstractNumId w:val="19"/>
  </w:num>
  <w:num w:numId="15" w16cid:durableId="861163459">
    <w:abstractNumId w:val="14"/>
  </w:num>
  <w:num w:numId="16" w16cid:durableId="1645812694">
    <w:abstractNumId w:val="3"/>
  </w:num>
  <w:num w:numId="17" w16cid:durableId="693922181">
    <w:abstractNumId w:val="5"/>
  </w:num>
  <w:num w:numId="18" w16cid:durableId="1100758652">
    <w:abstractNumId w:val="22"/>
  </w:num>
  <w:num w:numId="19" w16cid:durableId="1378746558">
    <w:abstractNumId w:val="17"/>
  </w:num>
  <w:num w:numId="20" w16cid:durableId="244804805">
    <w:abstractNumId w:val="8"/>
  </w:num>
  <w:num w:numId="21" w16cid:durableId="1759251091">
    <w:abstractNumId w:val="13"/>
  </w:num>
  <w:num w:numId="22" w16cid:durableId="1312322857">
    <w:abstractNumId w:val="23"/>
  </w:num>
  <w:num w:numId="23" w16cid:durableId="79379148">
    <w:abstractNumId w:val="12"/>
  </w:num>
  <w:num w:numId="24" w16cid:durableId="1058673367">
    <w:abstractNumId w:val="21"/>
  </w:num>
  <w:num w:numId="25" w16cid:durableId="284964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34B8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0F2ACA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5134E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85B69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1639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11D29"/>
    <w:rsid w:val="006246A8"/>
    <w:rsid w:val="006278CF"/>
    <w:rsid w:val="0063262A"/>
    <w:rsid w:val="00633F32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12A5"/>
    <w:rsid w:val="007246D2"/>
    <w:rsid w:val="00727D13"/>
    <w:rsid w:val="00733F1C"/>
    <w:rsid w:val="00754786"/>
    <w:rsid w:val="00767DFB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A7C9D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A4813"/>
    <w:rsid w:val="009B2C55"/>
    <w:rsid w:val="009B4FBA"/>
    <w:rsid w:val="009C23C9"/>
    <w:rsid w:val="009C3549"/>
    <w:rsid w:val="009D4696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73A0"/>
    <w:rsid w:val="00BC5BE8"/>
    <w:rsid w:val="00BC6FA9"/>
    <w:rsid w:val="00BD5B09"/>
    <w:rsid w:val="00BD63E9"/>
    <w:rsid w:val="00BE5472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42D40"/>
    <w:rsid w:val="00C50168"/>
    <w:rsid w:val="00C51BD6"/>
    <w:rsid w:val="00C5316D"/>
    <w:rsid w:val="00C60BD2"/>
    <w:rsid w:val="00C7153D"/>
    <w:rsid w:val="00C8150E"/>
    <w:rsid w:val="00C93385"/>
    <w:rsid w:val="00C93962"/>
    <w:rsid w:val="00CA0C19"/>
    <w:rsid w:val="00CA4B03"/>
    <w:rsid w:val="00CA7506"/>
    <w:rsid w:val="00CB1F23"/>
    <w:rsid w:val="00CC37D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DF732C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1332"/>
    <w:rsid w:val="00F34286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2D8A"/>
    <w:rsid w:val="00FD6ED3"/>
    <w:rsid w:val="00FE3194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EE80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FDE6C-5D7B-46D6-9261-5BE7D2FC7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E5562-E644-4B1A-9752-66462DCD8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07C5E-D8D9-4F71-AAF1-4F70E7695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2025-04-03T10:47:00Z</dcterms:created>
  <dcterms:modified xsi:type="dcterms:W3CDTF">2025-04-03T10:47:00Z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