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9502" w14:textId="77777777" w:rsidR="00ED575E" w:rsidRDefault="00ED575E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16C6982" w14:textId="77777777" w:rsidR="00ED575E" w:rsidRDefault="00ED575E" w:rsidP="007E4FF0">
      <w:pPr>
        <w:pStyle w:val="Nagwek1"/>
      </w:pPr>
      <w:r>
        <w:t>KARTA KURSU</w:t>
      </w:r>
    </w:p>
    <w:p w14:paraId="171893D8" w14:textId="77777777" w:rsidR="00ED575E" w:rsidRDefault="00ED575E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D575E" w14:paraId="3F93ABA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4EC835D" w14:textId="77777777" w:rsidR="00ED575E" w:rsidRDefault="00ED575E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0783B9D" w14:textId="5AFCE612" w:rsidR="00ED575E" w:rsidRDefault="00ED575E" w:rsidP="007E4FF0">
            <w:pPr>
              <w:pStyle w:val="Zawartotabeli"/>
            </w:pPr>
            <w:r>
              <w:rPr>
                <w:noProof/>
              </w:rPr>
              <w:t xml:space="preserve">Ocena </w:t>
            </w:r>
            <w:r w:rsidR="00BC2089">
              <w:rPr>
                <w:noProof/>
              </w:rPr>
              <w:t>jakości usług</w:t>
            </w:r>
            <w:r w:rsidR="00B219D9">
              <w:rPr>
                <w:noProof/>
              </w:rPr>
              <w:t xml:space="preserve"> (Ocena usług informacyjnych)</w:t>
            </w:r>
          </w:p>
        </w:tc>
      </w:tr>
      <w:tr w:rsidR="00ED575E" w:rsidRPr="00C00BB6" w14:paraId="2B1BF90A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F2E3483" w14:textId="77777777" w:rsidR="00ED575E" w:rsidRDefault="00ED575E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AA15A8F" w14:textId="27D0BED8" w:rsidR="00ED575E" w:rsidRPr="004F764F" w:rsidRDefault="00ED575E" w:rsidP="007E4FF0">
            <w:pPr>
              <w:pStyle w:val="Zawartotabeli"/>
            </w:pPr>
          </w:p>
        </w:tc>
      </w:tr>
    </w:tbl>
    <w:p w14:paraId="6B2DCD58" w14:textId="77777777" w:rsidR="00ED575E" w:rsidRPr="004F764F" w:rsidRDefault="00ED575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D575E" w14:paraId="7D4659D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72BAB91" w14:textId="77777777" w:rsidR="00ED575E" w:rsidRDefault="00ED575E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161CA98" w14:textId="10312A4A" w:rsidR="00ED575E" w:rsidRDefault="00BC2089" w:rsidP="007E4FF0">
            <w:pPr>
              <w:pStyle w:val="Zawartotabeli"/>
            </w:pPr>
            <w:r>
              <w:rPr>
                <w:noProof/>
              </w:rPr>
              <w:t>Dr hab. Renata Frączek, prof. UKEN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FA5F8CA" w14:textId="77777777" w:rsidR="00ED575E" w:rsidRDefault="00ED575E" w:rsidP="007E4FF0">
            <w:pPr>
              <w:pStyle w:val="Zawartotabeli"/>
            </w:pPr>
            <w:r>
              <w:t>Zespół dydaktyczny</w:t>
            </w:r>
          </w:p>
        </w:tc>
      </w:tr>
      <w:tr w:rsidR="00ED575E" w14:paraId="78C3FFB5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EF15BA2" w14:textId="77777777" w:rsidR="00ED575E" w:rsidRDefault="00ED575E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C55171D" w14:textId="77777777" w:rsidR="00ED575E" w:rsidRDefault="00ED575E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7649564" w14:textId="49301EB7" w:rsidR="00ED575E" w:rsidRDefault="00ED575E" w:rsidP="007E4FF0">
            <w:pPr>
              <w:pStyle w:val="Zawartotabeli"/>
            </w:pPr>
          </w:p>
        </w:tc>
      </w:tr>
      <w:tr w:rsidR="00ED575E" w14:paraId="07434DDF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235AF8E" w14:textId="77777777" w:rsidR="00ED575E" w:rsidRDefault="00ED575E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09C842C" w14:textId="09297388" w:rsidR="00ED575E" w:rsidRDefault="009727C3" w:rsidP="007E4FF0">
            <w:pPr>
              <w:pStyle w:val="Zawartotabeli"/>
            </w:pPr>
            <w:r>
              <w:t>4</w:t>
            </w:r>
          </w:p>
        </w:tc>
        <w:tc>
          <w:tcPr>
            <w:tcW w:w="1991" w:type="pct"/>
            <w:vMerge/>
            <w:vAlign w:val="center"/>
          </w:tcPr>
          <w:p w14:paraId="7F875E8D" w14:textId="77777777" w:rsidR="00ED575E" w:rsidRDefault="00ED575E" w:rsidP="007E4FF0">
            <w:pPr>
              <w:pStyle w:val="Zawartotabeli"/>
            </w:pPr>
          </w:p>
        </w:tc>
      </w:tr>
    </w:tbl>
    <w:p w14:paraId="3C0F2739" w14:textId="77777777" w:rsidR="00ED575E" w:rsidRPr="002157B5" w:rsidRDefault="00ED575E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RPr="00BA2F36" w14:paraId="0F0B241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102E5B5" w14:textId="77777777" w:rsidR="00E36682" w:rsidRDefault="00ED575E" w:rsidP="00E36682">
            <w:pPr>
              <w:widowControl/>
              <w:suppressAutoHyphens w:val="0"/>
              <w:autoSpaceDE/>
              <w:spacing w:after="160" w:line="259" w:lineRule="auto"/>
              <w:ind w:left="164"/>
              <w:rPr>
                <w:noProof/>
              </w:rPr>
            </w:pPr>
            <w:r>
              <w:rPr>
                <w:noProof/>
              </w:rPr>
              <w:t>Celem kursu jest</w:t>
            </w:r>
            <w:r w:rsidR="00E36682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  <w:p w14:paraId="7F3BAE3F" w14:textId="11C21EA4" w:rsidR="00E36682" w:rsidRPr="008B645B" w:rsidRDefault="00E36682" w:rsidP="00E36682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/>
              <w:spacing w:after="160" w:line="259" w:lineRule="auto"/>
            </w:pPr>
            <w:r w:rsidRPr="008B645B">
              <w:t>Zapoznanie studentów z kluczowymi pojęciami, koncepcjami i modelami związanymi z jakością usług</w:t>
            </w:r>
            <w:r w:rsidR="00B219D9">
              <w:t xml:space="preserve"> informacyjnych</w:t>
            </w:r>
            <w:r w:rsidRPr="008B645B">
              <w:t>.</w:t>
            </w:r>
          </w:p>
          <w:p w14:paraId="2F989B7A" w14:textId="42F73123" w:rsidR="00E36682" w:rsidRPr="008B645B" w:rsidRDefault="00E36682" w:rsidP="00E36682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/>
              <w:spacing w:after="160" w:line="259" w:lineRule="auto"/>
            </w:pPr>
            <w:r w:rsidRPr="008B645B">
              <w:t>Nabycie przez studentów wiedzy na temat głównych metod i narzędzi stosowanych do pomiaru i oceny usług</w:t>
            </w:r>
            <w:r w:rsidR="00B219D9">
              <w:t xml:space="preserve"> informacyjnych</w:t>
            </w:r>
            <w:r w:rsidRPr="008B645B">
              <w:t>.</w:t>
            </w:r>
          </w:p>
          <w:p w14:paraId="0C916314" w14:textId="5AD64B46" w:rsidR="00E36682" w:rsidRPr="008B645B" w:rsidRDefault="00E36682" w:rsidP="00E36682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/>
              <w:spacing w:after="160" w:line="259" w:lineRule="auto"/>
            </w:pPr>
            <w:r w:rsidRPr="008B645B">
              <w:t>Rozwinięcie umiejętności praktycznego zastosowania wybranych metod badawczych w celu diagnozy poziomu jakości usług</w:t>
            </w:r>
            <w:r w:rsidR="00B219D9">
              <w:t xml:space="preserve"> informacyjnych</w:t>
            </w:r>
            <w:r w:rsidRPr="008B645B">
              <w:t>.</w:t>
            </w:r>
          </w:p>
          <w:p w14:paraId="40929BE1" w14:textId="58B03A37" w:rsidR="00E36682" w:rsidRPr="008B645B" w:rsidRDefault="00E36682" w:rsidP="00E36682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/>
              <w:spacing w:after="160" w:line="259" w:lineRule="auto"/>
            </w:pPr>
            <w:r w:rsidRPr="008B645B">
              <w:t xml:space="preserve">Kształtowanie kompetencji w zakresie analizy i interpretacji wyników badań jakości usług </w:t>
            </w:r>
            <w:r w:rsidR="00B219D9">
              <w:t xml:space="preserve">informacyjnych </w:t>
            </w:r>
            <w:r w:rsidRPr="008B645B">
              <w:t xml:space="preserve">oraz formułowania rekomendacji </w:t>
            </w:r>
            <w:r w:rsidR="00B219D9">
              <w:t>w celu ich podniesienia</w:t>
            </w:r>
            <w:r w:rsidRPr="008B645B">
              <w:t>.</w:t>
            </w:r>
          </w:p>
          <w:p w14:paraId="2C608CED" w14:textId="0EF1D688" w:rsidR="00ED575E" w:rsidRPr="00BA2F36" w:rsidRDefault="00E36682" w:rsidP="007E4FF0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/>
              <w:spacing w:after="160" w:line="259" w:lineRule="auto"/>
            </w:pPr>
            <w:r w:rsidRPr="008B645B">
              <w:t>Rozwijanie umiejętności pracy w zespole oraz krytycznego myślenia przy ocenie zjawisk rynkowych.</w:t>
            </w:r>
          </w:p>
        </w:tc>
      </w:tr>
    </w:tbl>
    <w:p w14:paraId="397323A0" w14:textId="77777777" w:rsidR="00ED575E" w:rsidRDefault="00ED575E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D575E" w14:paraId="135883E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2A723E" w14:textId="77777777" w:rsidR="00ED575E" w:rsidRDefault="00ED575E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46D6215" w14:textId="77777777" w:rsidR="00ED575E" w:rsidRDefault="00ED575E" w:rsidP="007E4FF0">
            <w:r>
              <w:rPr>
                <w:noProof/>
              </w:rPr>
              <w:t>Znajomość zbioru procesów i praktyk, które mają na celu gromadzenie, organizowanie, przechowywanie, udostępnianie i wykorzystywanie wiedzy</w:t>
            </w:r>
          </w:p>
        </w:tc>
      </w:tr>
      <w:tr w:rsidR="00ED575E" w14:paraId="56DBC08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5C88783" w14:textId="77777777" w:rsidR="00ED575E" w:rsidRDefault="00ED575E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9038395" w14:textId="77777777" w:rsidR="00ED575E" w:rsidRDefault="00ED575E" w:rsidP="007E4FF0">
            <w:r>
              <w:rPr>
                <w:noProof/>
              </w:rPr>
              <w:t>Umiejętność samodzielnej, krytycznej oceny działalności wybranej organizacji</w:t>
            </w:r>
          </w:p>
        </w:tc>
      </w:tr>
      <w:tr w:rsidR="00ED575E" w14:paraId="702B587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7769765" w14:textId="77777777" w:rsidR="00ED575E" w:rsidRDefault="00ED575E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B9AE40C" w14:textId="77777777" w:rsidR="00ED575E" w:rsidRDefault="00ED575E" w:rsidP="007E4FF0">
            <w:r>
              <w:rPr>
                <w:noProof/>
              </w:rPr>
              <w:t>-</w:t>
            </w:r>
          </w:p>
        </w:tc>
      </w:tr>
    </w:tbl>
    <w:p w14:paraId="49EE4265" w14:textId="77777777" w:rsidR="00ED575E" w:rsidRDefault="00ED575E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D575E" w:rsidRPr="000E57E1" w14:paraId="6141EE5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476031E" w14:textId="77777777" w:rsidR="00ED575E" w:rsidRPr="000E57E1" w:rsidRDefault="00ED575E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E627B5A" w14:textId="77777777" w:rsidR="00ED575E" w:rsidRPr="000E57E1" w:rsidRDefault="00ED575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323034A" w14:textId="77777777" w:rsidR="00ED575E" w:rsidRPr="000E57E1" w:rsidRDefault="00ED575E" w:rsidP="007E4FF0">
            <w:r w:rsidRPr="000E57E1">
              <w:t>Odniesienie do efektów kierunkowych</w:t>
            </w:r>
          </w:p>
        </w:tc>
      </w:tr>
      <w:tr w:rsidR="00ED575E" w:rsidRPr="000E57E1" w14:paraId="7CFAD9A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60A1B9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0C017A4C" w14:textId="2FBD6052" w:rsidR="00E36682" w:rsidRDefault="00ED575E" w:rsidP="007E4FF0">
            <w:pPr>
              <w:rPr>
                <w:noProof/>
              </w:rPr>
            </w:pPr>
            <w:r>
              <w:rPr>
                <w:noProof/>
              </w:rPr>
              <w:t xml:space="preserve">W01. </w:t>
            </w:r>
            <w:r w:rsidR="00E36682" w:rsidRPr="008B645B">
              <w:t>Zna i rozumie specyfikę usług oraz jej wpływ na pojęcie i postrzeganie jakości.</w:t>
            </w:r>
          </w:p>
          <w:p w14:paraId="4B28F931" w14:textId="52BBBE29" w:rsidR="00ED575E" w:rsidRPr="00914D57" w:rsidRDefault="00ED575E" w:rsidP="007E4FF0"/>
        </w:tc>
        <w:tc>
          <w:tcPr>
            <w:tcW w:w="1178" w:type="pct"/>
            <w:vAlign w:val="center"/>
          </w:tcPr>
          <w:p w14:paraId="7DECB579" w14:textId="77777777" w:rsidR="00ED575E" w:rsidRPr="000E57E1" w:rsidRDefault="00ED575E" w:rsidP="00A01AF7">
            <w:pPr>
              <w:jc w:val="center"/>
            </w:pPr>
            <w:r>
              <w:rPr>
                <w:noProof/>
              </w:rPr>
              <w:t>K1_W01; K1_W02</w:t>
            </w:r>
          </w:p>
        </w:tc>
      </w:tr>
      <w:tr w:rsidR="00ED575E" w:rsidRPr="000E57E1" w14:paraId="10A8D43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E7C5DFE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442EA507" w14:textId="0E958A97" w:rsidR="00ED575E" w:rsidRPr="000E57E1" w:rsidRDefault="00ED575E" w:rsidP="007E4FF0">
            <w:r>
              <w:rPr>
                <w:noProof/>
              </w:rPr>
              <w:t>W02. Student posiada podstawową wiedzę z zakresu badań nad użytkownikami informacji. Prawidłowo interpretuje wyniki badań usług informacyjnych, rozróżnia i potrafi scharakteryzować rodzaje użytkowników informacji oraz ich potrzeby informacyjne.</w:t>
            </w:r>
            <w:r w:rsidR="00E36682">
              <w:rPr>
                <w:noProof/>
              </w:rPr>
              <w:t xml:space="preserve"> </w:t>
            </w:r>
            <w:r w:rsidR="00E36682" w:rsidRPr="008B645B">
              <w:t>Identyfikuje i charakteryzuje najważniejsze modele jakości usług</w:t>
            </w:r>
          </w:p>
        </w:tc>
        <w:tc>
          <w:tcPr>
            <w:tcW w:w="1178" w:type="pct"/>
            <w:vAlign w:val="center"/>
          </w:tcPr>
          <w:p w14:paraId="4C7DC985" w14:textId="77777777" w:rsidR="00ED575E" w:rsidRPr="000E57E1" w:rsidRDefault="00ED575E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ED575E" w:rsidRPr="000E57E1" w14:paraId="6F07D43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7E17D0C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37BDF071" w14:textId="47EAC03A" w:rsidR="00ED575E" w:rsidRPr="000E57E1" w:rsidRDefault="00ED575E" w:rsidP="00E36682">
            <w:r>
              <w:rPr>
                <w:noProof/>
              </w:rPr>
              <w:t>W03. Posiada uporządkowaną wiedzę z zakresu organizacji i zarządzania informacją jak również z zakresu oceny usług informacyjnych oraz posiada podstawowe wiadomości o nadawcy przekazu, odbiorcy i efektach procesu komunikowania.</w:t>
            </w:r>
            <w:r w:rsidR="00E36682">
              <w:rPr>
                <w:noProof/>
              </w:rPr>
              <w:t xml:space="preserve"> </w:t>
            </w:r>
            <w:r w:rsidR="00E36682" w:rsidRPr="008B645B">
              <w:t>Rozumie związek między jakością usług, satysfakcją a lojalnością klienta</w:t>
            </w:r>
          </w:p>
        </w:tc>
        <w:tc>
          <w:tcPr>
            <w:tcW w:w="1178" w:type="pct"/>
            <w:vAlign w:val="center"/>
          </w:tcPr>
          <w:p w14:paraId="0CBDF90B" w14:textId="77777777" w:rsidR="00ED575E" w:rsidRPr="000E57E1" w:rsidRDefault="00ED575E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</w:tbl>
    <w:p w14:paraId="1A661FAC" w14:textId="77777777" w:rsidR="00ED575E" w:rsidRDefault="00ED575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D575E" w:rsidRPr="000E57E1" w14:paraId="3C83671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AD9D888" w14:textId="77777777" w:rsidR="00ED575E" w:rsidRPr="000E57E1" w:rsidRDefault="00ED575E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54CB72" w14:textId="77777777" w:rsidR="00ED575E" w:rsidRPr="00A31668" w:rsidRDefault="00ED575E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A0DBFC9" w14:textId="77777777" w:rsidR="00ED575E" w:rsidRPr="000E57E1" w:rsidRDefault="00ED575E" w:rsidP="007E4FF0">
            <w:r w:rsidRPr="000E57E1">
              <w:t>Odniesienie do efektów kierunkowych</w:t>
            </w:r>
          </w:p>
        </w:tc>
      </w:tr>
      <w:tr w:rsidR="00ED575E" w:rsidRPr="000E57E1" w14:paraId="4D4602A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8170533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462F2435" w14:textId="77777777" w:rsidR="00ED575E" w:rsidRPr="00A31668" w:rsidRDefault="00ED575E" w:rsidP="007E4FF0">
            <w:r>
              <w:rPr>
                <w:noProof/>
              </w:rPr>
              <w:t>U01. Potrafi formułować i analizować podstawowe problemy badawcze z zakresu oceny usług informacyjnych oraz samodzielnie dobiera metody i narzędzia służące przeprowadzeniu badań oceny jakości usług informacyjnych oferowanych użytkownikowi.</w:t>
            </w:r>
          </w:p>
        </w:tc>
        <w:tc>
          <w:tcPr>
            <w:tcW w:w="1178" w:type="pct"/>
            <w:vAlign w:val="center"/>
          </w:tcPr>
          <w:p w14:paraId="198CE551" w14:textId="77777777" w:rsidR="00ED575E" w:rsidRPr="000E57E1" w:rsidRDefault="00ED575E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ED575E" w:rsidRPr="000E57E1" w14:paraId="2C13CF9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1E0C3A5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76BE57E5" w14:textId="4C879F95" w:rsidR="00ED575E" w:rsidRPr="000E57E1" w:rsidRDefault="00ED575E" w:rsidP="007E4FF0">
            <w:r>
              <w:rPr>
                <w:noProof/>
              </w:rPr>
              <w:t xml:space="preserve">U02. </w:t>
            </w:r>
            <w:r w:rsidR="00E36682" w:rsidRPr="008B645B">
              <w:t>Potrafi dobrać</w:t>
            </w:r>
            <w:r w:rsidR="00E36682">
              <w:t xml:space="preserve"> </w:t>
            </w:r>
            <w:r w:rsidR="00E36682" w:rsidRPr="008B645B">
              <w:t xml:space="preserve"> odpowiednią metodę badawczą do oceny jakości konkretnej usługi.</w:t>
            </w:r>
          </w:p>
        </w:tc>
        <w:tc>
          <w:tcPr>
            <w:tcW w:w="1178" w:type="pct"/>
            <w:vAlign w:val="center"/>
          </w:tcPr>
          <w:p w14:paraId="7F3EECEA" w14:textId="77777777" w:rsidR="00ED575E" w:rsidRPr="000E57E1" w:rsidRDefault="00ED575E" w:rsidP="00A01AF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="00ED575E" w:rsidRPr="000E57E1" w14:paraId="3D36CDC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105E3B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01FBA6A6" w14:textId="59F6D5C7" w:rsidR="00ED575E" w:rsidRPr="000E57E1" w:rsidRDefault="00ED575E" w:rsidP="007E4FF0"/>
        </w:tc>
        <w:tc>
          <w:tcPr>
            <w:tcW w:w="1178" w:type="pct"/>
            <w:vAlign w:val="center"/>
          </w:tcPr>
          <w:p w14:paraId="2E34DE09" w14:textId="77777777" w:rsidR="00ED575E" w:rsidRPr="000E57E1" w:rsidRDefault="00ED575E" w:rsidP="00A01AF7">
            <w:pPr>
              <w:jc w:val="center"/>
            </w:pPr>
          </w:p>
        </w:tc>
      </w:tr>
    </w:tbl>
    <w:p w14:paraId="7A81E35F" w14:textId="77777777" w:rsidR="00ED575E" w:rsidRDefault="00ED575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D575E" w:rsidRPr="000E57E1" w14:paraId="2A72BD3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FCB2AA" w14:textId="77777777" w:rsidR="00ED575E" w:rsidRPr="000E57E1" w:rsidRDefault="00ED575E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05F0709" w14:textId="77777777" w:rsidR="00ED575E" w:rsidRPr="000E57E1" w:rsidRDefault="00ED575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89DD7F6" w14:textId="77777777" w:rsidR="00ED575E" w:rsidRPr="000E57E1" w:rsidRDefault="00ED575E" w:rsidP="007E4FF0">
            <w:r w:rsidRPr="000E57E1">
              <w:t>Odniesienie do efektów kierunkowych</w:t>
            </w:r>
          </w:p>
        </w:tc>
      </w:tr>
      <w:tr w:rsidR="00ED575E" w:rsidRPr="000E57E1" w14:paraId="13D9AFA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ED23124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30B3E81A" w14:textId="77777777" w:rsidR="00ED575E" w:rsidRPr="00914D57" w:rsidRDefault="00ED575E" w:rsidP="007E4FF0">
            <w:r>
              <w:rPr>
                <w:noProof/>
              </w:rPr>
              <w:t>K01. Posiada i rozumie potrzebę kształcenia permanentnego w zakresie badań nad oceną usług informacyjnych oraz samodzielnego zdobywania wiedzy jako warunku powodzenia na rynku pracy.</w:t>
            </w:r>
          </w:p>
        </w:tc>
        <w:tc>
          <w:tcPr>
            <w:tcW w:w="1178" w:type="pct"/>
            <w:vAlign w:val="center"/>
          </w:tcPr>
          <w:p w14:paraId="00DC05DD" w14:textId="77777777" w:rsidR="00ED575E" w:rsidRPr="000E57E1" w:rsidRDefault="00ED575E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ED575E" w:rsidRPr="000E57E1" w14:paraId="7AA7D69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1344E45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6EAB7FAC" w14:textId="572EFF22" w:rsidR="00ED575E" w:rsidRPr="000E57E1" w:rsidRDefault="00ED575E" w:rsidP="007E4FF0">
            <w:r>
              <w:rPr>
                <w:noProof/>
              </w:rPr>
              <w:t xml:space="preserve">K02. </w:t>
            </w:r>
            <w:r w:rsidR="00E36682" w:rsidRPr="008B645B">
              <w:t>Jest gotów do krytycznej oceny jakości usług, z których korzysta jako konsument</w:t>
            </w:r>
            <w:r w:rsidR="00E36682">
              <w:t xml:space="preserve">, rozumie znaczenie etyki w procesie badawczym </w:t>
            </w:r>
            <w:r w:rsidR="00E36682" w:rsidRPr="008B645B">
              <w:t>i odpowiedzialnego prezentowania wyników.</w:t>
            </w:r>
          </w:p>
        </w:tc>
        <w:tc>
          <w:tcPr>
            <w:tcW w:w="1178" w:type="pct"/>
            <w:vAlign w:val="center"/>
          </w:tcPr>
          <w:p w14:paraId="444DE06F" w14:textId="77777777" w:rsidR="00ED575E" w:rsidRPr="000E57E1" w:rsidRDefault="00ED575E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="00ED575E" w:rsidRPr="000E57E1" w14:paraId="6CB5B1A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E15281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4626CFF1" w14:textId="77777777" w:rsidR="00ED575E" w:rsidRPr="000E57E1" w:rsidRDefault="00ED575E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A04296A" w14:textId="77777777" w:rsidR="00ED575E" w:rsidRPr="000E57E1" w:rsidRDefault="00ED575E" w:rsidP="00A01AF7">
            <w:pPr>
              <w:jc w:val="center"/>
            </w:pPr>
          </w:p>
        </w:tc>
      </w:tr>
    </w:tbl>
    <w:p w14:paraId="116E48D0" w14:textId="77777777" w:rsidR="00ED575E" w:rsidRDefault="00ED575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D575E" w:rsidRPr="00BE178A" w14:paraId="531E368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C1CEB" w14:textId="77777777" w:rsidR="00ED575E" w:rsidRPr="00BE178A" w:rsidRDefault="00ED575E" w:rsidP="007E4FF0">
            <w:pPr>
              <w:pStyle w:val="Zawartotabeli"/>
            </w:pPr>
            <w:r w:rsidRPr="00BE178A">
              <w:t>Organizacja</w:t>
            </w:r>
          </w:p>
        </w:tc>
      </w:tr>
      <w:tr w:rsidR="00ED575E" w:rsidRPr="00BE178A" w14:paraId="2A7A21F2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91F3DCC" w14:textId="77777777" w:rsidR="00ED575E" w:rsidRPr="00BE178A" w:rsidRDefault="00ED575E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E92AA01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B90BB9B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D575E" w:rsidRPr="00BE178A" w14:paraId="154D8139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A75057A" w14:textId="77777777" w:rsidR="00ED575E" w:rsidRPr="00BE178A" w:rsidRDefault="00ED575E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65FD483" w14:textId="77777777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89277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7C78FC9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DE3E078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A273C41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E3F493B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CE91813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D575E" w:rsidRPr="00BE178A" w14:paraId="20331813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96325F9" w14:textId="77777777" w:rsidR="00ED575E" w:rsidRPr="00BE178A" w:rsidRDefault="00ED575E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BB4991F" w14:textId="77777777" w:rsidR="00ED575E" w:rsidRPr="00BE178A" w:rsidRDefault="00ED575E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32808" w14:textId="77777777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398B7" w14:textId="1242C067" w:rsidR="00ED575E" w:rsidRPr="00BE178A" w:rsidRDefault="00D8043E" w:rsidP="007E4FF0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vAlign w:val="center"/>
          </w:tcPr>
          <w:p w14:paraId="1A068E35" w14:textId="25DBF614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88A461F" w14:textId="77777777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BB0D5F3" w14:textId="77777777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A0C9815" w14:textId="77777777" w:rsidR="00ED575E" w:rsidRPr="00BE178A" w:rsidRDefault="00ED575E" w:rsidP="007E4FF0">
            <w:pPr>
              <w:pStyle w:val="Zawartotabeli"/>
              <w:jc w:val="center"/>
            </w:pPr>
          </w:p>
        </w:tc>
      </w:tr>
    </w:tbl>
    <w:p w14:paraId="632F5E74" w14:textId="77777777" w:rsidR="00ED575E" w:rsidRDefault="00ED575E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14:paraId="1735600F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B4761E8" w14:textId="43A76DBB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Wykłady: przedstawienie wiadomości teoretycznych – prezentacje, metoda opisowa i analizy problemu, konwersatorium problemowe.</w:t>
            </w:r>
          </w:p>
          <w:p w14:paraId="6C83CBFB" w14:textId="4F614906" w:rsidR="00ED575E" w:rsidRDefault="00ED575E" w:rsidP="007E4FF0">
            <w:r>
              <w:rPr>
                <w:noProof/>
              </w:rPr>
              <w:t xml:space="preserve">Ćwiczenia: zajęcia prowadzone stacjonarnie. </w:t>
            </w:r>
          </w:p>
        </w:tc>
      </w:tr>
    </w:tbl>
    <w:p w14:paraId="75B2ED4C" w14:textId="77777777" w:rsidR="00ED575E" w:rsidRDefault="00ED575E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ED575E" w:rsidRPr="000E57E1" w14:paraId="55BF896B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C46723F" w14:textId="77777777" w:rsidR="00ED575E" w:rsidRPr="000E57E1" w:rsidRDefault="00ED575E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599BB9E" w14:textId="77777777" w:rsidR="00ED575E" w:rsidRPr="000E57E1" w:rsidRDefault="00ED575E" w:rsidP="007E4FF0">
            <w:r>
              <w:t>Formy sprawdzania</w:t>
            </w:r>
          </w:p>
        </w:tc>
      </w:tr>
      <w:tr w:rsidR="00ED575E" w:rsidRPr="000E57E1" w14:paraId="33E166B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007B2BA" w14:textId="77777777" w:rsidR="00ED575E" w:rsidRPr="00914D57" w:rsidRDefault="00ED575E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2604FC7" w14:textId="580D96F0" w:rsidR="00ED575E" w:rsidRPr="000E57E1" w:rsidRDefault="00ED575E" w:rsidP="007E4FF0">
            <w:r>
              <w:rPr>
                <w:noProof/>
              </w:rPr>
              <w:t xml:space="preserve">Praca laboratoryjna, </w:t>
            </w:r>
            <w:r w:rsidR="009727C3">
              <w:rPr>
                <w:noProof/>
              </w:rPr>
              <w:t>zaliczenie na ocenę</w:t>
            </w:r>
          </w:p>
        </w:tc>
      </w:tr>
      <w:tr w:rsidR="00ED575E" w:rsidRPr="000E57E1" w14:paraId="3A084BB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92DBFF6" w14:textId="77777777" w:rsidR="00ED575E" w:rsidRPr="000E57E1" w:rsidRDefault="00ED575E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1B2A1F87" w14:textId="61B94628" w:rsidR="00ED575E" w:rsidRPr="000E57E1" w:rsidRDefault="00ED575E" w:rsidP="007E4FF0">
            <w:r>
              <w:rPr>
                <w:noProof/>
              </w:rPr>
              <w:t>Praca laboratoryjna, Projekt indywidualny</w:t>
            </w:r>
            <w:r w:rsidR="009727C3">
              <w:rPr>
                <w:noProof/>
              </w:rPr>
              <w:t>, zalicenie na ocenę</w:t>
            </w:r>
          </w:p>
        </w:tc>
      </w:tr>
      <w:tr w:rsidR="00ED575E" w:rsidRPr="000E57E1" w14:paraId="6DFAC23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B4E9FB9" w14:textId="77777777" w:rsidR="00ED575E" w:rsidRPr="000E57E1" w:rsidRDefault="00ED575E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42526508" w14:textId="6D3920AD" w:rsidR="00ED575E" w:rsidRPr="000E57E1" w:rsidRDefault="00ED575E" w:rsidP="007E4FF0">
            <w:r>
              <w:rPr>
                <w:noProof/>
              </w:rPr>
              <w:t xml:space="preserve">Praca laboratoryjna, </w:t>
            </w:r>
            <w:r w:rsidR="009727C3">
              <w:rPr>
                <w:noProof/>
              </w:rPr>
              <w:t xml:space="preserve">zaliczenie na ocenę </w:t>
            </w:r>
          </w:p>
        </w:tc>
      </w:tr>
      <w:tr w:rsidR="00ED575E" w:rsidRPr="000E57E1" w14:paraId="7EA5B43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7FA924D" w14:textId="77777777" w:rsidR="00ED575E" w:rsidRPr="000E57E1" w:rsidRDefault="00ED575E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2CB5C6D" w14:textId="77777777" w:rsidR="00ED575E" w:rsidRPr="000E57E1" w:rsidRDefault="00ED575E" w:rsidP="007E4FF0">
            <w:r>
              <w:rPr>
                <w:noProof/>
              </w:rPr>
              <w:t>Praca laboratoryjna</w:t>
            </w:r>
          </w:p>
        </w:tc>
      </w:tr>
      <w:tr w:rsidR="00ED575E" w:rsidRPr="000E57E1" w14:paraId="2E642B8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6005EB4" w14:textId="77777777" w:rsidR="00ED575E" w:rsidRPr="000E57E1" w:rsidRDefault="00ED575E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73DF170" w14:textId="77777777" w:rsidR="00ED575E" w:rsidRPr="000E57E1" w:rsidRDefault="00ED575E" w:rsidP="007E4FF0">
            <w:r>
              <w:rPr>
                <w:noProof/>
              </w:rPr>
              <w:t>Praca laboratoryjna</w:t>
            </w:r>
          </w:p>
        </w:tc>
      </w:tr>
      <w:tr w:rsidR="00ED575E" w:rsidRPr="000E57E1" w14:paraId="54BC067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E7C691" w14:textId="77777777" w:rsidR="00ED575E" w:rsidRPr="000E57E1" w:rsidRDefault="00ED575E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DB99CA9" w14:textId="77777777" w:rsidR="00ED575E" w:rsidRPr="000E57E1" w:rsidRDefault="00ED575E" w:rsidP="007E4FF0"/>
        </w:tc>
      </w:tr>
      <w:tr w:rsidR="00ED575E" w:rsidRPr="000E57E1" w14:paraId="5256FE2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C51D66E" w14:textId="77777777" w:rsidR="00ED575E" w:rsidRPr="000E57E1" w:rsidRDefault="00ED575E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A9C1ED0" w14:textId="77777777" w:rsidR="00ED575E" w:rsidRPr="000E57E1" w:rsidRDefault="00ED575E" w:rsidP="007E4FF0">
            <w:r>
              <w:rPr>
                <w:noProof/>
              </w:rPr>
              <w:t>Praca laboratoryjna, Projekt indywidualny</w:t>
            </w:r>
          </w:p>
        </w:tc>
      </w:tr>
      <w:tr w:rsidR="00ED575E" w:rsidRPr="000E57E1" w14:paraId="5A7A093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E603FD5" w14:textId="77777777" w:rsidR="00ED575E" w:rsidRPr="000E57E1" w:rsidRDefault="00ED575E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D7DB447" w14:textId="77777777" w:rsidR="00ED575E" w:rsidRPr="000E57E1" w:rsidRDefault="00ED575E" w:rsidP="007E4FF0">
            <w:r>
              <w:rPr>
                <w:noProof/>
              </w:rPr>
              <w:t>Praca laboratoryjna</w:t>
            </w:r>
          </w:p>
        </w:tc>
      </w:tr>
      <w:tr w:rsidR="00ED575E" w:rsidRPr="000E57E1" w14:paraId="1F0708B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6BF9151" w14:textId="77777777" w:rsidR="00ED575E" w:rsidRPr="000E57E1" w:rsidRDefault="00ED575E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4E369536" w14:textId="77777777" w:rsidR="00ED575E" w:rsidRPr="000E57E1" w:rsidRDefault="00ED575E" w:rsidP="007E4FF0"/>
        </w:tc>
      </w:tr>
    </w:tbl>
    <w:p w14:paraId="6BE634FC" w14:textId="77777777" w:rsidR="00ED575E" w:rsidRDefault="00ED575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D575E" w14:paraId="70FCF53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98BA5F3" w14:textId="77777777" w:rsidR="00ED575E" w:rsidRDefault="00ED575E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D6A4599" w14:textId="06C963CB" w:rsidR="00ED575E" w:rsidRDefault="00AB6C71" w:rsidP="007E4FF0">
            <w:r>
              <w:rPr>
                <w:noProof/>
              </w:rPr>
              <w:t>Zaliczenie z oceną</w:t>
            </w:r>
          </w:p>
        </w:tc>
      </w:tr>
    </w:tbl>
    <w:p w14:paraId="33574752" w14:textId="77777777" w:rsidR="00ED575E" w:rsidRPr="002B5DE1" w:rsidRDefault="00ED575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D575E" w14:paraId="129F406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57EBA2" w14:textId="77777777" w:rsidR="00ED575E" w:rsidRDefault="00ED575E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852C170" w14:textId="77777777" w:rsidR="0073330E" w:rsidRDefault="00ED575E" w:rsidP="00D35FCA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Warunkiem zaliczenia laboratorium jest zaliczenie zadań, czynny udział w dyskusji podczas zajęć. </w:t>
            </w:r>
          </w:p>
          <w:p w14:paraId="65F76D55" w14:textId="29D3BCAE" w:rsidR="00ED575E" w:rsidRDefault="00ED575E" w:rsidP="00D35FCA">
            <w:pPr>
              <w:pStyle w:val="Zawartotabeli"/>
              <w:rPr>
                <w:noProof/>
              </w:rPr>
            </w:pPr>
            <w:r>
              <w:rPr>
                <w:noProof/>
              </w:rPr>
              <w:t>Realizacja projektu indywidualnego/zadań cząstkowych wskazanych przez prowadzącego.</w:t>
            </w:r>
          </w:p>
          <w:p w14:paraId="602A3AA8" w14:textId="77777777" w:rsidR="00ED575E" w:rsidRDefault="00ED575E" w:rsidP="00D35FCA">
            <w:pPr>
              <w:pStyle w:val="Zawartotabeli"/>
              <w:rPr>
                <w:noProof/>
              </w:rPr>
            </w:pPr>
            <w:r>
              <w:rPr>
                <w:noProof/>
              </w:rPr>
              <w:t>Wykłady: obecność oraz aktywny udział w wykładach (dyskusja).</w:t>
            </w:r>
          </w:p>
          <w:p w14:paraId="4F1924A2" w14:textId="2BC1E107" w:rsidR="00ED575E" w:rsidRDefault="00ED575E" w:rsidP="007E4FF0">
            <w:pPr>
              <w:pStyle w:val="Zawartotabeli"/>
            </w:pPr>
          </w:p>
        </w:tc>
      </w:tr>
    </w:tbl>
    <w:p w14:paraId="0275A7CD" w14:textId="77777777" w:rsidR="00ED575E" w:rsidRDefault="00ED575E" w:rsidP="007E4FF0"/>
    <w:p w14:paraId="76B31FC9" w14:textId="77777777" w:rsidR="00ED575E" w:rsidRDefault="00ED575E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14:paraId="67D539C8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0D76AB1" w14:textId="77777777" w:rsidR="00ED575E" w:rsidRPr="00647453" w:rsidRDefault="00ED575E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D91874B" w14:textId="1C651E1A" w:rsidR="0073330E" w:rsidRDefault="00ED575E" w:rsidP="00C11A0E">
            <w:r>
              <w:rPr>
                <w:noProof/>
              </w:rPr>
              <w:t xml:space="preserve">1-4. Treść i zakres pojęcia usługi, podstawowe cechy usług, usługa wg klasyfikacji, oznakowanie usług, promocja usług. Klasyfikacja usług według Polskiej Klasyfikacji Działalności. Specyfika działalności o charakterze usługowym, marketing usług, przyczyny rozwoju nowych usług. Marka w usługach. Jakość świadczonych usług. Metody mierzenia jakości usług. </w:t>
            </w:r>
            <w:r w:rsidR="0073330E" w:rsidRPr="008B645B">
              <w:t>Modele jakości usług – Model Pięciu Luk (Parasuraman, Zeithaml, Berry) i jego wymiary (niezawodność, responsywność, kompetencje, empatia, materialność).</w:t>
            </w:r>
          </w:p>
          <w:p w14:paraId="6885D670" w14:textId="07767ABA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 xml:space="preserve">5-6. Benchmarking i Servqual jako metody zarządzania, które służą również ocenie jakości informacyjnej. </w:t>
            </w:r>
          </w:p>
          <w:p w14:paraId="71807C19" w14:textId="571501C8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7-8. </w:t>
            </w:r>
            <w:r w:rsidR="0073330E" w:rsidRPr="008B645B">
              <w:t>Jakościowe metody oceny usług: metoda tajemniczego klienta (Mystery Shopping), analiza skarg i reklamacji, indywidualne wywiady pogłębione (IDI).</w:t>
            </w:r>
            <w:r w:rsidR="0073330E">
              <w:t xml:space="preserve"> </w:t>
            </w:r>
            <w:r>
              <w:rPr>
                <w:noProof/>
              </w:rPr>
              <w:t xml:space="preserve">Kompleksowe zarządzanie jakością (TQM) w sferze usług informacyjnych. Model wprowadzania TQM do placówek informacyjnych. Walory stosowania TQM w instytucjach kultury. </w:t>
            </w:r>
          </w:p>
          <w:p w14:paraId="6925BD1F" w14:textId="4BF27A6C" w:rsidR="00ED575E" w:rsidRPr="00A96FC4" w:rsidRDefault="00ED575E" w:rsidP="0073330E">
            <w:r>
              <w:rPr>
                <w:noProof/>
              </w:rPr>
              <w:t xml:space="preserve">9-10. </w:t>
            </w:r>
            <w:r w:rsidR="0073330E" w:rsidRPr="008B645B">
              <w:t>Ilościowe metody oceny usług: ankiety satysfakcji klienta, analiza danych wtórnych</w:t>
            </w:r>
            <w:r w:rsidR="0073330E">
              <w:t xml:space="preserve">. </w:t>
            </w:r>
            <w:r w:rsidR="0073330E" w:rsidRPr="008B645B">
              <w:t>Jakość usług a satysfakcja i lojalność klienta. Wskaźniki NPS (Net Promoter Score) i CES (Customer Effort Score).</w:t>
            </w:r>
            <w:r w:rsidR="0073330E">
              <w:t xml:space="preserve"> </w:t>
            </w:r>
            <w:r>
              <w:rPr>
                <w:noProof/>
              </w:rPr>
              <w:t>Kaizen jako metoda poprawy jakości i oceny pracy w instytucji kultury.</w:t>
            </w:r>
          </w:p>
        </w:tc>
      </w:tr>
    </w:tbl>
    <w:p w14:paraId="7A16A098" w14:textId="77777777" w:rsidR="00ED575E" w:rsidRDefault="00ED575E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RPr="00C079F8" w14:paraId="1BF725E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11BD97C" w14:textId="77777777" w:rsidR="00ED575E" w:rsidRPr="007A15D0" w:rsidRDefault="00ED575E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4734409" w14:textId="13C76AAC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 xml:space="preserve">1-2. Wprowadzenie, zapoznanie z zasadami zaliczenia (obecności oraz praca zaliczeniowa w postaci przeprowadzonej ankiety lub opcjonalnie kolokwium zaliczeniowe). Informacja o literaturze obowiązkowej, krótkie wprowadzenie do tworzenia analizy SWOT, praca indywidualna nad analizą SWOT </w:t>
            </w:r>
            <w:r w:rsidR="0073330E">
              <w:rPr>
                <w:noProof/>
              </w:rPr>
              <w:t>wybranej instytucji</w:t>
            </w:r>
            <w:r>
              <w:rPr>
                <w:noProof/>
              </w:rPr>
              <w:t>.</w:t>
            </w:r>
          </w:p>
          <w:p w14:paraId="4505ECE1" w14:textId="18470B19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3-4. Metody badania usług: jakościowe, ilościowe i hybrydowe. Metody pomiaru jakości usług: Servqual, Servpref, Rather, metoda Hernona i Altman.</w:t>
            </w:r>
            <w:r w:rsidR="0073330E">
              <w:rPr>
                <w:noProof/>
              </w:rPr>
              <w:t xml:space="preserve"> </w:t>
            </w:r>
            <w:r w:rsidR="0073330E" w:rsidRPr="008B645B">
              <w:t>Projektowanie narzędzia badawczego (kwestionariusza ankiety) z wykorzystaniem metody SERVQUAL</w:t>
            </w:r>
          </w:p>
          <w:p w14:paraId="0F5D44E4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5-6. Badania użytkowników informacji elektronicznej, sposoby badania użytkowników w sieci: eye-tracking, badania fokusowe, opinie ekspertów. Zalety i wady badań użytkowników informacji elektronicznej.</w:t>
            </w:r>
          </w:p>
          <w:p w14:paraId="08288771" w14:textId="564E1273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 xml:space="preserve">7-8. </w:t>
            </w:r>
            <w:r w:rsidR="00B219D9">
              <w:rPr>
                <w:noProof/>
              </w:rPr>
              <w:t>Ocena czytelności informacji prezentowanych w sieci przez portale informacyjne lub instytucje kultury z wykorzystaniem automatycznych metod mierzenia. Raport z badań własnych</w:t>
            </w:r>
          </w:p>
          <w:p w14:paraId="15E0BEC3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9-10. Kryteria oceny jakości informacji fachowych serwisów informacyjnych udostępnianych w Internecie, ocena jakości informacji zgodnie ze schematem, wnioskowanie.</w:t>
            </w:r>
          </w:p>
          <w:p w14:paraId="6A0307F8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11-12. Mierzenie jakości: zalecenia do pomiaru wykonania zadań w przedsiębiorstwach: proces pomiaru, wydajność, lista wskaźników, struktura wskaźników wykonania zadań.</w:t>
            </w:r>
          </w:p>
          <w:p w14:paraId="10C73900" w14:textId="77777777" w:rsidR="00ED575E" w:rsidRDefault="00ED575E" w:rsidP="007E4FF0">
            <w:pPr>
              <w:rPr>
                <w:noProof/>
              </w:rPr>
            </w:pPr>
            <w:r>
              <w:rPr>
                <w:noProof/>
              </w:rPr>
              <w:t>13-15. Wskaźniki wykonania zadań: penetracja rynku, godziny otwarcia w porównaniu z oczekiwaniami, ekspercka lista kontrolna.</w:t>
            </w:r>
          </w:p>
          <w:p w14:paraId="115599BA" w14:textId="095CDC45" w:rsidR="009727C3" w:rsidRPr="00C079F8" w:rsidRDefault="009727C3" w:rsidP="007E4FF0">
            <w:r>
              <w:t>16-20. Prezentacja zrealizowanych projektów</w:t>
            </w:r>
          </w:p>
        </w:tc>
      </w:tr>
    </w:tbl>
    <w:p w14:paraId="7374C9C7" w14:textId="77777777" w:rsidR="00ED575E" w:rsidRDefault="00ED575E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RPr="000D1EBD" w14:paraId="286A5C0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EB76DC7" w14:textId="77777777" w:rsid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Chrąchol U., Peszko K.: Jakość usług i metody jej pomiaru. „Zeszyty naukowe Uniwersytetu Szczecińskiego. Problemy zarządzania, finansów i marketingu” 2015, nr 850, s. 33-43: http://yadda.icm.edu.pl/yadda/element/bwmeta1.element.ekon-element-000171366361 </w:t>
            </w:r>
          </w:p>
          <w:p w14:paraId="5DFB693F" w14:textId="77777777" w:rsid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Drapińska A.: Nowe trendy i kierunki badań w marketingu usług. „Handel wewnętrzny” 2018, 3(374), s. 118-126: online </w:t>
            </w:r>
          </w:p>
          <w:p w14:paraId="11017CC4" w14:textId="77777777" w:rsid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Gabryelewicz I., Gawłowicz P., Sadłowska-Wrzesińska J.: Kaizen jako skuteczna metoda wspomagająca efektywne zarządzanie przedsiębiorstwem, „Problemy Profesjologii” 2015, nr 2, s. 139-148: http://cejsh.icm.edu.pl/cejsh/element/bwmeta1.element.desklight-f1c41974-ba41-4603-85bd-a0725ba0b6e0 </w:t>
            </w:r>
          </w:p>
          <w:p w14:paraId="011C2DBE" w14:textId="77777777" w:rsid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Gilmore A.: Usługi: marketing i zarządzanie. Warszawa 2006. </w:t>
            </w:r>
          </w:p>
          <w:p w14:paraId="311390E4" w14:textId="77777777" w:rsid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Głowacka E.: Kompleksowe zarządzanie jakością (TQM) w sferze usług biblioteczno-informacyjnych, „EBIB”, 2000, nr 7: http://www.ebib.pl/biuletyn-ebib/16/a.php?glowacka  </w:t>
            </w:r>
          </w:p>
          <w:p w14:paraId="56AA3D84" w14:textId="77777777" w:rsid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Głowacka E.: Studium zastosowania kompleksowego zarządzania jakością (TQM) w bibliotekoznawstwie i informacji naukowej. Toruń 2000. </w:t>
            </w:r>
          </w:p>
          <w:p w14:paraId="5C06C941" w14:textId="77777777" w:rsid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Głowacka E.: Wprowadzenie w QA i TQM w odniesieniu do instytucji biblioteczno-informacyjnych, „EBIB” 2002, nr 1: http://www.ebib.pl/2002/30/glowacka.php </w:t>
            </w:r>
          </w:p>
          <w:p w14:paraId="0B63B21C" w14:textId="77777777" w:rsidR="009727C3" w:rsidRPr="008B645B" w:rsidRDefault="009727C3" w:rsidP="009727C3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autoSpaceDE/>
              <w:spacing w:after="160" w:line="259" w:lineRule="auto"/>
            </w:pPr>
            <w:r w:rsidRPr="008B645B">
              <w:t xml:space="preserve">Hill N., Alexander J., </w:t>
            </w:r>
            <w:r w:rsidRPr="009727C3">
              <w:rPr>
                <w:i/>
                <w:iCs/>
              </w:rPr>
              <w:t>Pomiar satysfakcji i lojalności klientów</w:t>
            </w:r>
            <w:r w:rsidRPr="008B645B">
              <w:t>, Oficyna Ekonomiczna, Kraków 2003.</w:t>
            </w:r>
          </w:p>
          <w:p w14:paraId="0AB49A71" w14:textId="77777777" w:rsid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Huczek M.: Marketing organizacji non-profit. Sosnowiec 2003. </w:t>
            </w:r>
          </w:p>
          <w:p w14:paraId="4D95925A" w14:textId="77777777" w:rsidR="009727C3" w:rsidRPr="009727C3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  <w:lang w:val="en-US"/>
              </w:rPr>
            </w:pPr>
            <w:r>
              <w:rPr>
                <w:noProof/>
              </w:rPr>
              <w:t xml:space="preserve">Stoma M.: Modele i metody pomiaru jakości usług. </w:t>
            </w:r>
            <w:r w:rsidRPr="009727C3">
              <w:rPr>
                <w:noProof/>
                <w:lang w:val="en-US"/>
              </w:rPr>
              <w:t>Lublin 2012: https://www.researchgate.net/profile/Monika-Stoma/publication/292973180_Modele_i_metody_pomiaru_jakosci_uslug/links/56b3197908ae7</w:t>
            </w:r>
            <w:r w:rsidRPr="009727C3">
              <w:rPr>
                <w:noProof/>
                <w:lang w:val="en-US"/>
              </w:rPr>
              <w:lastRenderedPageBreak/>
              <w:t xml:space="preserve">95dd5c7f91a/Modele-i-metody-pomiaru-jakosci-uslug.pdf </w:t>
            </w:r>
          </w:p>
          <w:p w14:paraId="7E1C7476" w14:textId="77777777" w:rsidR="009727C3" w:rsidRPr="008B645B" w:rsidRDefault="009727C3" w:rsidP="009727C3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autoSpaceDE/>
              <w:spacing w:after="160" w:line="259" w:lineRule="auto"/>
            </w:pPr>
            <w:r w:rsidRPr="008B645B">
              <w:t xml:space="preserve">Urban W., </w:t>
            </w:r>
            <w:r w:rsidRPr="009727C3">
              <w:rPr>
                <w:i/>
                <w:iCs/>
              </w:rPr>
              <w:t>Zarządzanie jakością usług</w:t>
            </w:r>
            <w:r w:rsidRPr="008B645B">
              <w:t>, Wydawnictwo Naukowe PWN, Warszawa 2018.</w:t>
            </w:r>
          </w:p>
          <w:p w14:paraId="220B5937" w14:textId="24ACD70B" w:rsidR="00ED575E" w:rsidRPr="000D1EBD" w:rsidRDefault="009727C3" w:rsidP="009727C3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 xml:space="preserve">Wójcik M.: Typologia współczesnych usług informacyjnych. „Przegląd Biblioteczny” 2015 z. 4, s. 563-578: http://bbc.uw.edu.pl/Content/2872/p2015_4_04.pdf </w:t>
            </w:r>
          </w:p>
        </w:tc>
      </w:tr>
    </w:tbl>
    <w:p w14:paraId="1359A2EF" w14:textId="77777777" w:rsidR="00ED575E" w:rsidRDefault="00ED575E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RPr="000D1EBD" w14:paraId="6E9F229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0CC603F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Batko K., Bilewicz G.: E-usługi w biznesie i administracji publicznej. „Studia Ekonomiczne” 2013, 136, s. 47-63: https://cejsh.icm.edu.pl/cejsh/element/bwmeta1.element.desklight-3a9ab34b-a4ef-4a17-bc47-cb06e78c9794 </w:t>
            </w:r>
          </w:p>
          <w:p w14:paraId="5783317D" w14:textId="6FCE5521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Dietrich M.: Modele zarządzania jakością: http://semafor.euke.sk/zbornik2007/pdf/dietrich2.pdf </w:t>
            </w:r>
          </w:p>
          <w:p w14:paraId="5F0E6073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Dziadkowiec J.: Wybrane metody badania i oceny jakości usług. „Zeszyty  Naukowe Akademii Ekonomicznej”. Kraków 2006, z. 77, s. 23-35.</w:t>
            </w:r>
          </w:p>
          <w:p w14:paraId="45970607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Fedoryszyn A. (red.): Jakość i innowacyjność w funkcjonowaniu organizacji oraz nowe rozwiązania w procesach wytwarzania. Kraków 2015. </w:t>
            </w:r>
          </w:p>
          <w:p w14:paraId="4DCF03BF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 xml:space="preserve">Iwaszkiewicz-Rak B., Rak A.: Marka w usługach rekreacyjnych: znaczenie i kształtowanie. „Marketing i Zarządzanie” 2016, nr. 1 (42), s. 231-241: https://bazhum.muzhp.pl/media/files/Marketing_i_Zarzadzanie_(d_Problemy_Zarzadzania_Finansow_i_Marketingu)/Marketing_i_Zarzadzanie_(d_Problemy_Zarzadzania_Finansow_i_Marketingu)-r2016-t-n1_(42)/Marketing_i_Zarzadzanie_(d_Problemy_Zarzadzania_Finansow_i_Marketingu)-r2016-t-n1_(42)-s231-241/Marketing_i_Zarzadzanie_(d_Problemy_Zarzadzania_Finansow_i_Marketingu)-r2016-t-n1_(42)-s231-241.pdf </w:t>
            </w:r>
          </w:p>
          <w:p w14:paraId="19CFA1FD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Jeż R., Konieczko A., Kwiatkowska M.: Jakość usług informacyjnych biblioteki akadamieckiej jako ważny element gospodarki opartej na wiedzy W: T. Piestrzyński, J. Jerzyk-Wojtecka (red.), Biblioteka w społeczeństwie wiedzy. Informacja, edukacja, profesjonalizm, 2015, 33-44. DOI: http://dx.doi.org/10.18778/8088-191-4.03 </w:t>
            </w:r>
          </w:p>
          <w:p w14:paraId="2BBDA480" w14:textId="60B99066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 xml:space="preserve">Kowalska M.: Analiza porównawcza jakości serwisów WWW bibliotek wyższych szkół niepaństwowych województwa kujawsko-pomorskiego. „ Folia Toruniensia” 2008, t. 8: https://repozytorium.umk.pl/bitstream/handle/item/423/WWW.pdf?sequence=1  </w:t>
            </w:r>
          </w:p>
          <w:p w14:paraId="255C9CCA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>Sapa R.: W poszukiwaniu kryteriów oceny serwisów www bibliotek akademickich, „Praktyka i Teoria Informacji Naukowej i Technicznej” 2004, nr 3-4.</w:t>
            </w:r>
          </w:p>
          <w:p w14:paraId="78870386" w14:textId="1C8275F8" w:rsidR="00ED575E" w:rsidRPr="000D1EBD" w:rsidRDefault="00ED575E" w:rsidP="007E4FF0">
            <w:pPr>
              <w:rPr>
                <w:noProof/>
              </w:rPr>
            </w:pPr>
            <w:r>
              <w:rPr>
                <w:noProof/>
              </w:rPr>
              <w:t>11.</w:t>
            </w:r>
            <w:r>
              <w:rPr>
                <w:noProof/>
              </w:rPr>
              <w:tab/>
              <w:t xml:space="preserve">Szymański G., Innowacje marketingowe w sektorze e-commerce. Łodź, 2013. </w:t>
            </w:r>
          </w:p>
        </w:tc>
      </w:tr>
    </w:tbl>
    <w:p w14:paraId="69FEDEE2" w14:textId="77777777" w:rsidR="00ED575E" w:rsidRDefault="00ED575E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D575E" w:rsidRPr="00BE178A" w14:paraId="58F80C38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1B970D2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22A17A1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3D978B1" w14:textId="77777777" w:rsidR="00ED575E" w:rsidRPr="00BE178A" w:rsidRDefault="00ED575E" w:rsidP="007E4FF0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ED575E" w:rsidRPr="00BE178A" w14:paraId="6E7DD6FA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EF9AC17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B4BCFD7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6712AA4" w14:textId="0F546E79" w:rsidR="00ED575E" w:rsidRPr="00BE178A" w:rsidRDefault="00B219D9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ED575E" w:rsidRPr="00BE178A" w14:paraId="2EB65ED9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AD2955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A178D1A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8CF597" w14:textId="77777777" w:rsidR="00ED575E" w:rsidRPr="00BE178A" w:rsidRDefault="00ED575E" w:rsidP="007E4FF0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ED575E" w:rsidRPr="00BE178A" w14:paraId="367003F5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5617F21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856D5BA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6521803" w14:textId="7B2CBEF2" w:rsidR="00ED575E" w:rsidRPr="00BE178A" w:rsidRDefault="00B219D9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D575E" w:rsidRPr="00BE178A" w14:paraId="32593E3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25491D1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6AC12B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781319D" w14:textId="77777777" w:rsidR="00ED575E" w:rsidRPr="00BE178A" w:rsidRDefault="00ED575E" w:rsidP="007E4FF0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D575E" w:rsidRPr="00BE178A" w14:paraId="0BEAFD7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4B42663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31611C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7672B0A" w14:textId="77777777" w:rsidR="00ED575E" w:rsidRPr="00BE178A" w:rsidRDefault="00ED575E" w:rsidP="007E4FF0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D575E" w:rsidRPr="00BE178A" w14:paraId="44DA363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0BA2F7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677AF8D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8969B8C" w14:textId="77777777" w:rsidR="00ED575E" w:rsidRPr="00BE178A" w:rsidRDefault="00ED575E" w:rsidP="007E4FF0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ED575E" w:rsidRPr="00BE178A" w14:paraId="760AFBF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5E5BE9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8F8A626" w14:textId="77777777" w:rsidR="00ED575E" w:rsidRPr="00BE178A" w:rsidRDefault="00ED575E" w:rsidP="007E4FF0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ED575E" w:rsidRPr="00BE178A" w14:paraId="6266BCF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E70FC63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F8F2AB8" w14:textId="4E677C32" w:rsidR="00ED575E" w:rsidRPr="00BE178A" w:rsidRDefault="00B219D9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1A6D48B3" w14:textId="77777777" w:rsidR="00ED575E" w:rsidRDefault="00ED575E" w:rsidP="007E4FF0">
      <w:pPr>
        <w:pStyle w:val="Tekstdymka1"/>
        <w:rPr>
          <w:rFonts w:ascii="Aptos" w:hAnsi="Aptos"/>
        </w:rPr>
        <w:sectPr w:rsidR="00ED575E" w:rsidSect="00ED575E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D8AA822" w14:textId="77777777" w:rsidR="00ED575E" w:rsidRPr="007E4FF0" w:rsidRDefault="00ED575E" w:rsidP="007E4FF0">
      <w:pPr>
        <w:pStyle w:val="Tekstdymka1"/>
        <w:rPr>
          <w:rFonts w:ascii="Aptos" w:hAnsi="Aptos"/>
        </w:rPr>
      </w:pPr>
    </w:p>
    <w:sectPr w:rsidR="00ED575E" w:rsidRPr="007E4FF0" w:rsidSect="00ED575E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FB93" w14:textId="77777777" w:rsidR="00B353EB" w:rsidRDefault="00B353EB" w:rsidP="007E4FF0">
      <w:r>
        <w:separator/>
      </w:r>
    </w:p>
  </w:endnote>
  <w:endnote w:type="continuationSeparator" w:id="0">
    <w:p w14:paraId="2FA66138" w14:textId="77777777" w:rsidR="00B353EB" w:rsidRDefault="00B353EB" w:rsidP="007E4FF0">
      <w:r>
        <w:continuationSeparator/>
      </w:r>
    </w:p>
  </w:endnote>
  <w:endnote w:type="continuationNotice" w:id="1">
    <w:p w14:paraId="376C89AD" w14:textId="77777777" w:rsidR="00B353EB" w:rsidRDefault="00B35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BEA7" w14:textId="77777777" w:rsidR="00ED575E" w:rsidRPr="00F10EEB" w:rsidRDefault="00ED575E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Ocena usług informacyjnych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0EE8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35FCA">
      <w:rPr>
        <w:noProof/>
      </w:rPr>
      <w:t>Ocena usług informacyjnych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2361" w14:textId="77777777" w:rsidR="00B353EB" w:rsidRDefault="00B353EB" w:rsidP="007E4FF0">
      <w:r>
        <w:separator/>
      </w:r>
    </w:p>
  </w:footnote>
  <w:footnote w:type="continuationSeparator" w:id="0">
    <w:p w14:paraId="05BA800A" w14:textId="77777777" w:rsidR="00B353EB" w:rsidRDefault="00B353EB" w:rsidP="007E4FF0">
      <w:r>
        <w:continuationSeparator/>
      </w:r>
    </w:p>
  </w:footnote>
  <w:footnote w:type="continuationNotice" w:id="1">
    <w:p w14:paraId="3BA2E05E" w14:textId="77777777" w:rsidR="00B353EB" w:rsidRDefault="00B35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44AB" w14:textId="1EA2C1DA" w:rsidR="00ED575E" w:rsidRPr="006B529F" w:rsidRDefault="00ED575E" w:rsidP="00123A22">
    <w:pPr>
      <w:jc w:val="center"/>
    </w:pPr>
    <w:r w:rsidRPr="006B529F">
      <w:t xml:space="preserve">Kierunek: </w:t>
    </w:r>
    <w:r w:rsidR="00BC2089">
      <w:rPr>
        <w:noProof/>
      </w:rPr>
      <w:t>Architektura inforamcji</w:t>
    </w:r>
  </w:p>
  <w:p w14:paraId="21EC3A8D" w14:textId="768AF23F" w:rsidR="00ED575E" w:rsidRDefault="00ED575E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 w:rsidR="000F453E"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BC2089">
      <w:rPr>
        <w:noProof/>
      </w:rPr>
      <w:t>3</w:t>
    </w:r>
    <w:r>
      <w:rPr>
        <w:noProof/>
      </w:rPr>
      <w:t>/202</w:t>
    </w:r>
    <w:r w:rsidR="00BC2089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0464" w14:textId="77777777" w:rsidR="00606DE1" w:rsidRPr="006B529F" w:rsidRDefault="00606DE1" w:rsidP="00123A22">
    <w:pPr>
      <w:jc w:val="center"/>
    </w:pPr>
    <w:r w:rsidRPr="006B529F">
      <w:t xml:space="preserve">Kierunek: </w:t>
    </w:r>
    <w:r w:rsidR="00D35FCA">
      <w:rPr>
        <w:noProof/>
      </w:rPr>
      <w:t>Zarządzanie informacją i publikowanie cyfrowe</w:t>
    </w:r>
  </w:p>
  <w:p w14:paraId="5B597BEB" w14:textId="77777777" w:rsidR="00606DE1" w:rsidRDefault="00606DE1" w:rsidP="00123A22">
    <w:pPr>
      <w:jc w:val="center"/>
    </w:pPr>
    <w:r w:rsidRPr="006B529F">
      <w:t xml:space="preserve">Studia </w:t>
    </w:r>
    <w:r w:rsidR="00D35FCA">
      <w:rPr>
        <w:noProof/>
      </w:rPr>
      <w:t>stacjonarne</w:t>
    </w:r>
    <w:r w:rsidR="001C3176">
      <w:t xml:space="preserve"> </w:t>
    </w:r>
    <w:r w:rsidR="00D35FCA">
      <w:rPr>
        <w:noProof/>
      </w:rPr>
      <w:t>I stopnia</w:t>
    </w:r>
    <w:r w:rsidRPr="006B529F">
      <w:t>,</w:t>
    </w:r>
    <w:r w:rsidR="00F47A88">
      <w:t xml:space="preserve"> </w:t>
    </w:r>
    <w:r w:rsidR="00D35FCA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35FCA">
      <w:rPr>
        <w:noProof/>
      </w:rPr>
      <w:t>zimowy</w:t>
    </w:r>
    <w:r w:rsidRPr="006B529F">
      <w:t xml:space="preserve"> (kurs</w:t>
    </w:r>
    <w:r w:rsidR="001C3176">
      <w:t xml:space="preserve"> </w:t>
    </w:r>
    <w:r w:rsidR="00D35FCA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35FCA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944A1E"/>
    <w:multiLevelType w:val="hybridMultilevel"/>
    <w:tmpl w:val="68BA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80360BF"/>
    <w:multiLevelType w:val="hybridMultilevel"/>
    <w:tmpl w:val="73226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00856"/>
    <w:multiLevelType w:val="multilevel"/>
    <w:tmpl w:val="E326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451C2"/>
    <w:multiLevelType w:val="hybridMultilevel"/>
    <w:tmpl w:val="75C6A63E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0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D3C"/>
    <w:multiLevelType w:val="hybridMultilevel"/>
    <w:tmpl w:val="69BA5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0A362B"/>
    <w:multiLevelType w:val="multilevel"/>
    <w:tmpl w:val="92EC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83AF8"/>
    <w:multiLevelType w:val="hybridMultilevel"/>
    <w:tmpl w:val="C29E9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4"/>
  </w:num>
  <w:num w:numId="4" w16cid:durableId="1263756251">
    <w:abstractNumId w:val="18"/>
  </w:num>
  <w:num w:numId="5" w16cid:durableId="492452091">
    <w:abstractNumId w:val="16"/>
  </w:num>
  <w:num w:numId="6" w16cid:durableId="1747217933">
    <w:abstractNumId w:val="3"/>
  </w:num>
  <w:num w:numId="7" w16cid:durableId="239870109">
    <w:abstractNumId w:val="12"/>
  </w:num>
  <w:num w:numId="8" w16cid:durableId="139272085">
    <w:abstractNumId w:val="5"/>
  </w:num>
  <w:num w:numId="9" w16cid:durableId="1566917223">
    <w:abstractNumId w:val="4"/>
  </w:num>
  <w:num w:numId="10" w16cid:durableId="1675380146">
    <w:abstractNumId w:val="10"/>
  </w:num>
  <w:num w:numId="11" w16cid:durableId="2108497497">
    <w:abstractNumId w:val="15"/>
  </w:num>
  <w:num w:numId="12" w16cid:durableId="377970371">
    <w:abstractNumId w:val="7"/>
  </w:num>
  <w:num w:numId="13" w16cid:durableId="1512648208">
    <w:abstractNumId w:val="8"/>
  </w:num>
  <w:num w:numId="14" w16cid:durableId="1131292252">
    <w:abstractNumId w:val="11"/>
  </w:num>
  <w:num w:numId="15" w16cid:durableId="2027750393">
    <w:abstractNumId w:val="6"/>
  </w:num>
  <w:num w:numId="16" w16cid:durableId="1000351863">
    <w:abstractNumId w:val="9"/>
  </w:num>
  <w:num w:numId="17" w16cid:durableId="673189371">
    <w:abstractNumId w:val="13"/>
  </w:num>
  <w:num w:numId="18" w16cid:durableId="1808156870">
    <w:abstractNumId w:val="17"/>
  </w:num>
  <w:num w:numId="19" w16cid:durableId="767652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10E6"/>
    <w:rsid w:val="000858C0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0F453E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B7114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3330E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71DD7"/>
    <w:rsid w:val="00876EC5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27C3"/>
    <w:rsid w:val="00975F80"/>
    <w:rsid w:val="00977FFB"/>
    <w:rsid w:val="009921E1"/>
    <w:rsid w:val="009973EE"/>
    <w:rsid w:val="009B4FBA"/>
    <w:rsid w:val="009C23C9"/>
    <w:rsid w:val="009C3549"/>
    <w:rsid w:val="009D660E"/>
    <w:rsid w:val="009F608D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48AE"/>
    <w:rsid w:val="00A96FC4"/>
    <w:rsid w:val="00AA0B81"/>
    <w:rsid w:val="00AB6C71"/>
    <w:rsid w:val="00AD12DF"/>
    <w:rsid w:val="00AE1D7B"/>
    <w:rsid w:val="00AE3024"/>
    <w:rsid w:val="00AF2BB6"/>
    <w:rsid w:val="00B05298"/>
    <w:rsid w:val="00B11E05"/>
    <w:rsid w:val="00B219D9"/>
    <w:rsid w:val="00B32661"/>
    <w:rsid w:val="00B353EB"/>
    <w:rsid w:val="00B45D72"/>
    <w:rsid w:val="00B47FB5"/>
    <w:rsid w:val="00B56EF9"/>
    <w:rsid w:val="00B72CFD"/>
    <w:rsid w:val="00B7396C"/>
    <w:rsid w:val="00B777A8"/>
    <w:rsid w:val="00B83AA6"/>
    <w:rsid w:val="00B97312"/>
    <w:rsid w:val="00BA2F36"/>
    <w:rsid w:val="00BB2216"/>
    <w:rsid w:val="00BC2089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8043E"/>
    <w:rsid w:val="00DB3679"/>
    <w:rsid w:val="00DB685C"/>
    <w:rsid w:val="00DC618E"/>
    <w:rsid w:val="00DE2A4C"/>
    <w:rsid w:val="00DE72E8"/>
    <w:rsid w:val="00E1778B"/>
    <w:rsid w:val="00E22724"/>
    <w:rsid w:val="00E36682"/>
    <w:rsid w:val="00E423BB"/>
    <w:rsid w:val="00E4291C"/>
    <w:rsid w:val="00E4525E"/>
    <w:rsid w:val="00E63253"/>
    <w:rsid w:val="00E9049C"/>
    <w:rsid w:val="00E97EB0"/>
    <w:rsid w:val="00EA3612"/>
    <w:rsid w:val="00EB08CD"/>
    <w:rsid w:val="00EB6689"/>
    <w:rsid w:val="00ED4122"/>
    <w:rsid w:val="00ED575E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DF6E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254D4-5BBA-446E-B9E4-8D710EE7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14C8B-53A1-4626-BF5A-E8CD16813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4DFED-D9C5-4BEB-99FD-5B097525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1569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7</cp:revision>
  <cp:lastPrinted>2020-09-24T15:16:00Z</cp:lastPrinted>
  <dcterms:created xsi:type="dcterms:W3CDTF">2025-10-05T19:45:00Z</dcterms:created>
  <dcterms:modified xsi:type="dcterms:W3CDTF">2026-01-20T16:19:00Z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