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BD99" w14:textId="77777777" w:rsidR="00723BB7" w:rsidRDefault="00723BB7" w:rsidP="00123A22">
      <w:pPr>
        <w:jc w:val="right"/>
      </w:pPr>
      <w:r>
        <w:t xml:space="preserve">Załącznik nr 4 do Zarządzenia Nr </w:t>
      </w:r>
      <w:r w:rsidRPr="00DC618E">
        <w:t>RD/Z.0201-</w:t>
      </w:r>
      <w:r>
        <w:t>……..…………..</w:t>
      </w:r>
    </w:p>
    <w:p w14:paraId="4B807F42" w14:textId="77777777" w:rsidR="00723BB7" w:rsidRDefault="00723BB7" w:rsidP="007E4FF0">
      <w:pPr>
        <w:pStyle w:val="Nagwek1"/>
      </w:pPr>
      <w:r>
        <w:t>KARTA KURSU</w:t>
      </w:r>
    </w:p>
    <w:p w14:paraId="1B9ED74D" w14:textId="77777777" w:rsidR="00723BB7" w:rsidRDefault="00723BB7" w:rsidP="007E4FF0"/>
    <w:tbl>
      <w:tblPr>
        <w:tblW w:w="4996"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28" w:type="dxa"/>
          <w:left w:w="113" w:type="dxa"/>
          <w:bottom w:w="28" w:type="dxa"/>
          <w:right w:w="113" w:type="dxa"/>
        </w:tblCellMar>
        <w:tblLook w:val="0000" w:firstRow="0" w:lastRow="0" w:firstColumn="0" w:lastColumn="0" w:noHBand="0" w:noVBand="0"/>
      </w:tblPr>
      <w:tblGrid>
        <w:gridCol w:w="1984"/>
        <w:gridCol w:w="7753"/>
      </w:tblGrid>
      <w:tr w:rsidR="00723BB7" w14:paraId="75521DEE" w14:textId="77777777" w:rsidTr="00123A22">
        <w:trPr>
          <w:trHeight w:val="395"/>
        </w:trPr>
        <w:tc>
          <w:tcPr>
            <w:tcW w:w="1019" w:type="pct"/>
            <w:shd w:val="clear" w:color="auto" w:fill="DBE5F1"/>
            <w:vAlign w:val="center"/>
          </w:tcPr>
          <w:p w14:paraId="37B67406" w14:textId="77777777" w:rsidR="00723BB7" w:rsidRDefault="00723BB7" w:rsidP="007E4FF0">
            <w:r>
              <w:t>Nazwa</w:t>
            </w:r>
          </w:p>
        </w:tc>
        <w:tc>
          <w:tcPr>
            <w:tcW w:w="3981" w:type="pct"/>
            <w:vAlign w:val="center"/>
          </w:tcPr>
          <w:p w14:paraId="6D8DD5DB" w14:textId="77777777" w:rsidR="00723BB7" w:rsidRDefault="00723BB7" w:rsidP="007E4FF0">
            <w:pPr>
              <w:pStyle w:val="Zawartotabeli"/>
            </w:pPr>
            <w:r>
              <w:rPr>
                <w:noProof/>
              </w:rPr>
              <w:t>Informacja i komunikacja naukowa</w:t>
            </w:r>
          </w:p>
        </w:tc>
      </w:tr>
      <w:tr w:rsidR="00723BB7" w:rsidRPr="006F218B" w14:paraId="2C93C2CD" w14:textId="77777777" w:rsidTr="00123A22">
        <w:trPr>
          <w:trHeight w:val="379"/>
        </w:trPr>
        <w:tc>
          <w:tcPr>
            <w:tcW w:w="1019" w:type="pct"/>
            <w:shd w:val="clear" w:color="auto" w:fill="DBE5F1"/>
            <w:vAlign w:val="center"/>
          </w:tcPr>
          <w:p w14:paraId="6A531889" w14:textId="77777777" w:rsidR="00723BB7" w:rsidRDefault="00723BB7" w:rsidP="007E4FF0">
            <w:r>
              <w:t>Nazwa w j. ang.</w:t>
            </w:r>
          </w:p>
        </w:tc>
        <w:tc>
          <w:tcPr>
            <w:tcW w:w="3981" w:type="pct"/>
            <w:vAlign w:val="center"/>
          </w:tcPr>
          <w:p w14:paraId="10E14153" w14:textId="77777777" w:rsidR="00723BB7" w:rsidRPr="002F7D10" w:rsidRDefault="00723BB7" w:rsidP="007E4FF0">
            <w:pPr>
              <w:pStyle w:val="Zawartotabeli"/>
              <w:rPr>
                <w:lang w:val="en-US"/>
              </w:rPr>
            </w:pPr>
            <w:r w:rsidRPr="008506B0">
              <w:rPr>
                <w:noProof/>
                <w:lang w:val="en-US"/>
              </w:rPr>
              <w:t>Scientific information and communication</w:t>
            </w:r>
          </w:p>
        </w:tc>
      </w:tr>
    </w:tbl>
    <w:p w14:paraId="3BA50E69" w14:textId="77777777" w:rsidR="00723BB7" w:rsidRPr="002F7D10" w:rsidRDefault="00723BB7" w:rsidP="007E4FF0">
      <w:pPr>
        <w:rPr>
          <w:lang w:val="en-US"/>
        </w:rPr>
      </w:pPr>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CellMar>
          <w:top w:w="55" w:type="dxa"/>
          <w:left w:w="113" w:type="dxa"/>
          <w:bottom w:w="55" w:type="dxa"/>
          <w:right w:w="113" w:type="dxa"/>
        </w:tblCellMar>
        <w:tblLook w:val="0000" w:firstRow="0" w:lastRow="0" w:firstColumn="0" w:lastColumn="0" w:noHBand="0" w:noVBand="0"/>
      </w:tblPr>
      <w:tblGrid>
        <w:gridCol w:w="1985"/>
        <w:gridCol w:w="3880"/>
        <w:gridCol w:w="3880"/>
      </w:tblGrid>
      <w:tr w:rsidR="00723BB7" w14:paraId="259F1A58" w14:textId="77777777" w:rsidTr="007E4FF0">
        <w:trPr>
          <w:cantSplit/>
          <w:trHeight w:val="397"/>
        </w:trPr>
        <w:tc>
          <w:tcPr>
            <w:tcW w:w="1018" w:type="pct"/>
            <w:vMerge w:val="restart"/>
            <w:shd w:val="clear" w:color="auto" w:fill="DBE5F1"/>
            <w:vAlign w:val="center"/>
          </w:tcPr>
          <w:p w14:paraId="4626A71D" w14:textId="77777777" w:rsidR="00723BB7" w:rsidRDefault="00723BB7" w:rsidP="007E4FF0">
            <w:pPr>
              <w:pStyle w:val="Zawartotabeli"/>
            </w:pPr>
            <w:r>
              <w:t>Koordynator</w:t>
            </w:r>
          </w:p>
        </w:tc>
        <w:tc>
          <w:tcPr>
            <w:tcW w:w="1991" w:type="pct"/>
            <w:vMerge w:val="restart"/>
            <w:vAlign w:val="center"/>
          </w:tcPr>
          <w:p w14:paraId="53E5DCA0" w14:textId="77777777" w:rsidR="00723BB7" w:rsidRDefault="00723BB7" w:rsidP="007E4FF0">
            <w:pPr>
              <w:pStyle w:val="Zawartotabeli"/>
            </w:pPr>
            <w:r>
              <w:rPr>
                <w:noProof/>
              </w:rPr>
              <w:t>prof. dr hab. Grażyna Wrona</w:t>
            </w:r>
          </w:p>
        </w:tc>
        <w:tc>
          <w:tcPr>
            <w:tcW w:w="1991" w:type="pct"/>
            <w:shd w:val="clear" w:color="auto" w:fill="DBE5F1"/>
            <w:vAlign w:val="center"/>
          </w:tcPr>
          <w:p w14:paraId="344DBED7" w14:textId="77777777" w:rsidR="00723BB7" w:rsidRDefault="00723BB7" w:rsidP="007E4FF0">
            <w:pPr>
              <w:pStyle w:val="Zawartotabeli"/>
            </w:pPr>
            <w:r>
              <w:t>Zespół dydaktyczny</w:t>
            </w:r>
          </w:p>
        </w:tc>
      </w:tr>
      <w:tr w:rsidR="00723BB7" w14:paraId="55342513" w14:textId="77777777" w:rsidTr="007E4FF0">
        <w:trPr>
          <w:cantSplit/>
          <w:trHeight w:val="397"/>
        </w:trPr>
        <w:tc>
          <w:tcPr>
            <w:tcW w:w="1018" w:type="pct"/>
            <w:vMerge/>
            <w:tcBorders>
              <w:bottom w:val="single" w:sz="2" w:space="0" w:color="95B3D7"/>
            </w:tcBorders>
            <w:shd w:val="clear" w:color="auto" w:fill="DBE5F1"/>
            <w:vAlign w:val="center"/>
          </w:tcPr>
          <w:p w14:paraId="63C26C72" w14:textId="77777777" w:rsidR="00723BB7" w:rsidRDefault="00723BB7" w:rsidP="007E4FF0">
            <w:pPr>
              <w:pStyle w:val="Zawartotabeli"/>
            </w:pPr>
          </w:p>
        </w:tc>
        <w:tc>
          <w:tcPr>
            <w:tcW w:w="1991" w:type="pct"/>
            <w:vMerge/>
            <w:tcBorders>
              <w:bottom w:val="single" w:sz="2" w:space="0" w:color="95B3D7"/>
            </w:tcBorders>
            <w:vAlign w:val="center"/>
          </w:tcPr>
          <w:p w14:paraId="34C74062" w14:textId="77777777" w:rsidR="00723BB7" w:rsidRDefault="00723BB7" w:rsidP="007E4FF0">
            <w:pPr>
              <w:pStyle w:val="Zawartotabeli"/>
            </w:pPr>
          </w:p>
        </w:tc>
        <w:tc>
          <w:tcPr>
            <w:tcW w:w="1991" w:type="pct"/>
            <w:vMerge w:val="restart"/>
            <w:vAlign w:val="center"/>
          </w:tcPr>
          <w:p w14:paraId="5AFDC9D0" w14:textId="77777777" w:rsidR="00723BB7" w:rsidRDefault="00723BB7" w:rsidP="007E4FF0">
            <w:pPr>
              <w:pStyle w:val="Zawartotabeli"/>
            </w:pPr>
            <w:r>
              <w:rPr>
                <w:noProof/>
              </w:rPr>
              <w:t>Katedra Wiedzy o Mediach</w:t>
            </w:r>
          </w:p>
        </w:tc>
      </w:tr>
      <w:tr w:rsidR="00723BB7" w14:paraId="000BBD28" w14:textId="77777777" w:rsidTr="007E4FF0">
        <w:trPr>
          <w:cantSplit/>
          <w:trHeight w:val="397"/>
        </w:trPr>
        <w:tc>
          <w:tcPr>
            <w:tcW w:w="1018" w:type="pct"/>
            <w:shd w:val="clear" w:color="auto" w:fill="DBE5F1"/>
            <w:vAlign w:val="center"/>
          </w:tcPr>
          <w:p w14:paraId="4C7F350D" w14:textId="77777777" w:rsidR="00723BB7" w:rsidRDefault="00723BB7" w:rsidP="007E4FF0">
            <w:pPr>
              <w:pStyle w:val="Zawartotabeli"/>
            </w:pPr>
            <w:r>
              <w:t>Punktacja ECTS*</w:t>
            </w:r>
          </w:p>
        </w:tc>
        <w:tc>
          <w:tcPr>
            <w:tcW w:w="1991" w:type="pct"/>
            <w:tcBorders>
              <w:left w:val="nil"/>
            </w:tcBorders>
            <w:vAlign w:val="center"/>
          </w:tcPr>
          <w:p w14:paraId="472303D2" w14:textId="3308414E" w:rsidR="00723BB7" w:rsidRDefault="00895C9A" w:rsidP="007E4FF0">
            <w:pPr>
              <w:pStyle w:val="Zawartotabeli"/>
            </w:pPr>
            <w:r>
              <w:t>4</w:t>
            </w:r>
          </w:p>
        </w:tc>
        <w:tc>
          <w:tcPr>
            <w:tcW w:w="1991" w:type="pct"/>
            <w:vMerge/>
            <w:vAlign w:val="center"/>
          </w:tcPr>
          <w:p w14:paraId="25566FCC" w14:textId="77777777" w:rsidR="00723BB7" w:rsidRDefault="00723BB7" w:rsidP="007E4FF0">
            <w:pPr>
              <w:pStyle w:val="Zawartotabeli"/>
            </w:pPr>
          </w:p>
        </w:tc>
      </w:tr>
    </w:tbl>
    <w:p w14:paraId="5D64450D" w14:textId="77777777" w:rsidR="00723BB7" w:rsidRPr="002157B5" w:rsidRDefault="00723BB7" w:rsidP="007E4FF0">
      <w:pPr>
        <w:pStyle w:val="Nagwek2"/>
      </w:pPr>
      <w:r w:rsidRPr="002157B5">
        <w:t>Opis kursu (cele kształcenia)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723BB7" w:rsidRPr="00BA2F36" w14:paraId="6695EFB0" w14:textId="77777777" w:rsidTr="007E4FF0">
        <w:trPr>
          <w:trHeight w:val="1365"/>
        </w:trPr>
        <w:tc>
          <w:tcPr>
            <w:tcW w:w="5000" w:type="pct"/>
            <w:vAlign w:val="center"/>
          </w:tcPr>
          <w:p w14:paraId="6AB9F34A" w14:textId="77777777" w:rsidR="00723BB7" w:rsidRDefault="00723BB7" w:rsidP="000E35FB">
            <w:pPr>
              <w:rPr>
                <w:noProof/>
              </w:rPr>
            </w:pPr>
            <w:r>
              <w:rPr>
                <w:noProof/>
              </w:rPr>
              <w:t xml:space="preserve">Celem kursu jest zdobycie podstawowej wiedzy dotyczącej modeli komunikowania w nauce i dystrybucji wiedzy, tak w przeszłości, jak i współcześnie, wskazanie ich linii rozwojowych, głównych determinantów owych procesów, a także  możliwości wykorzystania nowych technologii i narzędzi informacyjnych w komunikacji naukowej. </w:t>
            </w:r>
          </w:p>
          <w:p w14:paraId="7AB7571D" w14:textId="77777777" w:rsidR="00723BB7" w:rsidRPr="00BA2F36" w:rsidRDefault="00723BB7" w:rsidP="007E4FF0">
            <w:r>
              <w:rPr>
                <w:noProof/>
              </w:rPr>
              <w:t>Podjęte także będą tematy z zakresu naukoznawstwa jako dyscypliny naukowej, jego struktury (filozofia i metodologia nauki, socjologia nauki, psychologia nauki, etyka nauki, ekonomia nauki, polityka naukowa, historia nauki), problematyki metodologicznej naukoznawstwa, jak również współczesnych zagadnień naukoznawczych (finansowanie nauki, międzynarodowa współpraca naukowa, oddziaływanie społeczne nauki oraz efektywność działalności naukowej). W trakcie zajęć student kształtuje umiejętność analizy, selekcji, interpretacji treści zawartych w dostępnej literaturze naukowej.</w:t>
            </w:r>
          </w:p>
        </w:tc>
      </w:tr>
    </w:tbl>
    <w:p w14:paraId="21193265" w14:textId="77777777" w:rsidR="00723BB7" w:rsidRDefault="00723BB7" w:rsidP="007E4FF0">
      <w:pPr>
        <w:pStyle w:val="Nagwek2"/>
      </w:pPr>
      <w:r>
        <w:t>Warunki wstępne</w:t>
      </w: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55" w:type="dxa"/>
          <w:left w:w="113" w:type="dxa"/>
          <w:bottom w:w="55" w:type="dxa"/>
          <w:right w:w="113" w:type="dxa"/>
        </w:tblCellMar>
        <w:tblLook w:val="0000" w:firstRow="0" w:lastRow="0" w:firstColumn="0" w:lastColumn="0" w:noHBand="0" w:noVBand="0"/>
      </w:tblPr>
      <w:tblGrid>
        <w:gridCol w:w="1985"/>
        <w:gridCol w:w="7783"/>
      </w:tblGrid>
      <w:tr w:rsidR="00723BB7" w14:paraId="61503946" w14:textId="77777777" w:rsidTr="007E4FF0">
        <w:trPr>
          <w:trHeight w:val="397"/>
        </w:trPr>
        <w:tc>
          <w:tcPr>
            <w:tcW w:w="1016" w:type="pct"/>
            <w:shd w:val="clear" w:color="auto" w:fill="DBE5F1"/>
            <w:vAlign w:val="center"/>
          </w:tcPr>
          <w:p w14:paraId="5EAEFF0B" w14:textId="77777777" w:rsidR="00723BB7" w:rsidRDefault="00723BB7" w:rsidP="007E4FF0">
            <w:r>
              <w:t>Wiedza</w:t>
            </w:r>
          </w:p>
        </w:tc>
        <w:tc>
          <w:tcPr>
            <w:tcW w:w="3984" w:type="pct"/>
            <w:vAlign w:val="center"/>
          </w:tcPr>
          <w:p w14:paraId="7A7B253B" w14:textId="77777777" w:rsidR="00723BB7" w:rsidRDefault="00723BB7" w:rsidP="007E4FF0">
            <w:r>
              <w:rPr>
                <w:noProof/>
              </w:rPr>
              <w:t>Znajomość podstawowych faktów z historii powszechnej i Polski na poziomie liceum.</w:t>
            </w:r>
          </w:p>
        </w:tc>
      </w:tr>
      <w:tr w:rsidR="00723BB7" w14:paraId="30479900" w14:textId="77777777" w:rsidTr="007E4FF0">
        <w:trPr>
          <w:trHeight w:val="397"/>
        </w:trPr>
        <w:tc>
          <w:tcPr>
            <w:tcW w:w="1016" w:type="pct"/>
            <w:shd w:val="clear" w:color="auto" w:fill="DBE5F1"/>
            <w:vAlign w:val="center"/>
          </w:tcPr>
          <w:p w14:paraId="5DB2218C" w14:textId="77777777" w:rsidR="00723BB7" w:rsidRDefault="00723BB7" w:rsidP="007E4FF0">
            <w:r>
              <w:t>Umiejętności</w:t>
            </w:r>
          </w:p>
        </w:tc>
        <w:tc>
          <w:tcPr>
            <w:tcW w:w="3984" w:type="pct"/>
            <w:vAlign w:val="center"/>
          </w:tcPr>
          <w:p w14:paraId="15BDE003" w14:textId="77777777" w:rsidR="00723BB7" w:rsidRDefault="00723BB7" w:rsidP="007E4FF0">
            <w:r>
              <w:rPr>
                <w:noProof/>
              </w:rPr>
              <w:t>Umiejętność analizy, selekcji, interpretacji, wartościowania treści zawartych w dostępnej literaturze naukowej.</w:t>
            </w:r>
          </w:p>
        </w:tc>
      </w:tr>
      <w:tr w:rsidR="00723BB7" w14:paraId="098C3651" w14:textId="77777777" w:rsidTr="007E4FF0">
        <w:trPr>
          <w:trHeight w:val="397"/>
        </w:trPr>
        <w:tc>
          <w:tcPr>
            <w:tcW w:w="1016" w:type="pct"/>
            <w:shd w:val="clear" w:color="auto" w:fill="DBE5F1"/>
            <w:vAlign w:val="center"/>
          </w:tcPr>
          <w:p w14:paraId="45C55A89" w14:textId="77777777" w:rsidR="00723BB7" w:rsidRDefault="00723BB7" w:rsidP="007E4FF0">
            <w:r>
              <w:t>Kursy</w:t>
            </w:r>
          </w:p>
        </w:tc>
        <w:tc>
          <w:tcPr>
            <w:tcW w:w="3984" w:type="pct"/>
            <w:vAlign w:val="center"/>
          </w:tcPr>
          <w:p w14:paraId="3F2F02D3" w14:textId="77777777" w:rsidR="00723BB7" w:rsidRDefault="00723BB7" w:rsidP="007E4FF0">
            <w:r>
              <w:rPr>
                <w:noProof/>
              </w:rPr>
              <w:t>Nie dotyczy.</w:t>
            </w:r>
          </w:p>
        </w:tc>
      </w:tr>
    </w:tbl>
    <w:p w14:paraId="630C76D9" w14:textId="77777777" w:rsidR="00723BB7" w:rsidRDefault="00723BB7" w:rsidP="007E4FF0">
      <w:pPr>
        <w:pStyle w:val="Nagwek2"/>
      </w:pPr>
      <w:r>
        <w:t>Efekty uczenia się</w:t>
      </w:r>
    </w:p>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723BB7" w:rsidRPr="000E57E1" w14:paraId="65416FC0" w14:textId="77777777" w:rsidTr="007E4FF0">
        <w:trPr>
          <w:cantSplit/>
          <w:trHeight w:val="930"/>
        </w:trPr>
        <w:tc>
          <w:tcPr>
            <w:tcW w:w="1020" w:type="pct"/>
            <w:vMerge w:val="restart"/>
            <w:shd w:val="clear" w:color="auto" w:fill="DBE5F1"/>
            <w:vAlign w:val="center"/>
          </w:tcPr>
          <w:p w14:paraId="7038503A" w14:textId="77777777" w:rsidR="00723BB7" w:rsidRPr="000E57E1" w:rsidRDefault="00723BB7" w:rsidP="007E4FF0">
            <w:r w:rsidRPr="000E57E1">
              <w:t>Wiedza</w:t>
            </w:r>
          </w:p>
        </w:tc>
        <w:tc>
          <w:tcPr>
            <w:tcW w:w="2802" w:type="pct"/>
            <w:shd w:val="clear" w:color="auto" w:fill="DBE5F1"/>
            <w:vAlign w:val="center"/>
          </w:tcPr>
          <w:p w14:paraId="3B6AA267" w14:textId="77777777" w:rsidR="00723BB7" w:rsidRPr="000E57E1" w:rsidRDefault="00723BB7" w:rsidP="007E4FF0">
            <w:r w:rsidRPr="000E57E1">
              <w:t>Efekt kształcenia dla kursu</w:t>
            </w:r>
          </w:p>
        </w:tc>
        <w:tc>
          <w:tcPr>
            <w:tcW w:w="1178" w:type="pct"/>
            <w:shd w:val="clear" w:color="auto" w:fill="DBE5F1"/>
            <w:vAlign w:val="center"/>
          </w:tcPr>
          <w:p w14:paraId="04E52176" w14:textId="77777777" w:rsidR="00723BB7" w:rsidRPr="000E57E1" w:rsidRDefault="00723BB7" w:rsidP="007E4FF0">
            <w:r w:rsidRPr="000E57E1">
              <w:t>Odniesienie do efektów kierunkowych</w:t>
            </w:r>
          </w:p>
        </w:tc>
      </w:tr>
      <w:tr w:rsidR="00723BB7" w:rsidRPr="000E57E1" w14:paraId="1AA7CB5B" w14:textId="77777777" w:rsidTr="00A01AF7">
        <w:trPr>
          <w:cantSplit/>
          <w:trHeight w:val="399"/>
        </w:trPr>
        <w:tc>
          <w:tcPr>
            <w:tcW w:w="1020" w:type="pct"/>
            <w:vMerge/>
          </w:tcPr>
          <w:p w14:paraId="1A690852" w14:textId="77777777" w:rsidR="00723BB7" w:rsidRPr="000E57E1" w:rsidRDefault="00723BB7" w:rsidP="007E4FF0"/>
        </w:tc>
        <w:tc>
          <w:tcPr>
            <w:tcW w:w="2802" w:type="pct"/>
            <w:vAlign w:val="center"/>
          </w:tcPr>
          <w:p w14:paraId="4A70F706" w14:textId="77777777" w:rsidR="00723BB7" w:rsidRPr="00914D57" w:rsidRDefault="00723BB7" w:rsidP="007E4FF0">
            <w:r>
              <w:rPr>
                <w:noProof/>
              </w:rPr>
              <w:t>W01.  Student poprawnie definiuje pojęcie komunikowania w nauce, prawidłowo wskazuje linię rozwojową procesu oraz główne jego wyznaczniki i determinanty.</w:t>
            </w:r>
          </w:p>
        </w:tc>
        <w:tc>
          <w:tcPr>
            <w:tcW w:w="1178" w:type="pct"/>
            <w:vAlign w:val="center"/>
          </w:tcPr>
          <w:p w14:paraId="6AC174B9" w14:textId="77777777" w:rsidR="00723BB7" w:rsidRPr="000E57E1" w:rsidRDefault="00723BB7" w:rsidP="00A01AF7">
            <w:pPr>
              <w:jc w:val="center"/>
            </w:pPr>
            <w:r>
              <w:rPr>
                <w:noProof/>
              </w:rPr>
              <w:t>K1_W01</w:t>
            </w:r>
          </w:p>
        </w:tc>
      </w:tr>
      <w:tr w:rsidR="00723BB7" w:rsidRPr="000E57E1" w14:paraId="69AA907E" w14:textId="77777777" w:rsidTr="00A01AF7">
        <w:trPr>
          <w:cantSplit/>
          <w:trHeight w:val="397"/>
        </w:trPr>
        <w:tc>
          <w:tcPr>
            <w:tcW w:w="1020" w:type="pct"/>
            <w:vMerge/>
          </w:tcPr>
          <w:p w14:paraId="323115FC" w14:textId="77777777" w:rsidR="00723BB7" w:rsidRPr="000E57E1" w:rsidRDefault="00723BB7" w:rsidP="007E4FF0"/>
        </w:tc>
        <w:tc>
          <w:tcPr>
            <w:tcW w:w="2802" w:type="pct"/>
            <w:vAlign w:val="center"/>
          </w:tcPr>
          <w:p w14:paraId="202539AB" w14:textId="77777777" w:rsidR="00723BB7" w:rsidRPr="000E57E1" w:rsidRDefault="00723BB7" w:rsidP="007E4FF0">
            <w:r>
              <w:rPr>
                <w:noProof/>
              </w:rPr>
              <w:t>W02. Student posiada wiedzę na temat tradycyjnych i współczesnych modeli komunikowania w nauce oraz dystrybucji wiedzy.</w:t>
            </w:r>
          </w:p>
        </w:tc>
        <w:tc>
          <w:tcPr>
            <w:tcW w:w="1178" w:type="pct"/>
            <w:vAlign w:val="center"/>
          </w:tcPr>
          <w:p w14:paraId="4F2215C9" w14:textId="77777777" w:rsidR="00723BB7" w:rsidRPr="000E57E1" w:rsidRDefault="00723BB7" w:rsidP="00A01AF7">
            <w:pPr>
              <w:jc w:val="center"/>
            </w:pPr>
            <w:r>
              <w:rPr>
                <w:noProof/>
              </w:rPr>
              <w:t>K1_W02</w:t>
            </w:r>
          </w:p>
        </w:tc>
      </w:tr>
      <w:tr w:rsidR="00723BB7" w:rsidRPr="000E57E1" w14:paraId="157A4643" w14:textId="77777777" w:rsidTr="00A01AF7">
        <w:trPr>
          <w:cantSplit/>
          <w:trHeight w:val="397"/>
        </w:trPr>
        <w:tc>
          <w:tcPr>
            <w:tcW w:w="1020" w:type="pct"/>
            <w:vMerge/>
          </w:tcPr>
          <w:p w14:paraId="4F760EC2" w14:textId="77777777" w:rsidR="00723BB7" w:rsidRPr="000E57E1" w:rsidRDefault="00723BB7" w:rsidP="007E4FF0"/>
        </w:tc>
        <w:tc>
          <w:tcPr>
            <w:tcW w:w="2802" w:type="pct"/>
            <w:vAlign w:val="center"/>
          </w:tcPr>
          <w:p w14:paraId="7F211246" w14:textId="77777777" w:rsidR="00723BB7" w:rsidRPr="000E57E1" w:rsidRDefault="00723BB7" w:rsidP="007E4FF0">
            <w:r>
              <w:rPr>
                <w:noProof/>
              </w:rPr>
              <w:t>W03.</w:t>
            </w:r>
          </w:p>
        </w:tc>
        <w:tc>
          <w:tcPr>
            <w:tcW w:w="1178" w:type="pct"/>
            <w:vAlign w:val="center"/>
          </w:tcPr>
          <w:p w14:paraId="32C6F38D" w14:textId="77777777" w:rsidR="00723BB7" w:rsidRPr="000E57E1" w:rsidRDefault="00723BB7" w:rsidP="00A01AF7">
            <w:pPr>
              <w:jc w:val="center"/>
            </w:pPr>
          </w:p>
        </w:tc>
      </w:tr>
    </w:tbl>
    <w:p w14:paraId="0EE62A3F" w14:textId="77777777" w:rsidR="00723BB7" w:rsidRDefault="00723BB7"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723BB7" w:rsidRPr="000E57E1" w14:paraId="554D8094" w14:textId="77777777" w:rsidTr="007E4FF0">
        <w:trPr>
          <w:cantSplit/>
          <w:trHeight w:val="930"/>
        </w:trPr>
        <w:tc>
          <w:tcPr>
            <w:tcW w:w="1020" w:type="pct"/>
            <w:vMerge w:val="restart"/>
            <w:shd w:val="clear" w:color="auto" w:fill="DBE5F1"/>
            <w:vAlign w:val="center"/>
          </w:tcPr>
          <w:p w14:paraId="2EEF6551" w14:textId="77777777" w:rsidR="00723BB7" w:rsidRPr="000E57E1" w:rsidRDefault="00723BB7" w:rsidP="007E4FF0">
            <w:r>
              <w:t>Umiejętności</w:t>
            </w:r>
          </w:p>
        </w:tc>
        <w:tc>
          <w:tcPr>
            <w:tcW w:w="2802" w:type="pct"/>
            <w:shd w:val="clear" w:color="auto" w:fill="DBE5F1"/>
            <w:vAlign w:val="center"/>
          </w:tcPr>
          <w:p w14:paraId="310E9145" w14:textId="77777777" w:rsidR="00723BB7" w:rsidRPr="00A31668" w:rsidRDefault="00723BB7" w:rsidP="007E4FF0">
            <w:r w:rsidRPr="000E57E1">
              <w:t>Efekt kształcenia dla kurs</w:t>
            </w:r>
            <w:r>
              <w:t>u</w:t>
            </w:r>
          </w:p>
        </w:tc>
        <w:tc>
          <w:tcPr>
            <w:tcW w:w="1178" w:type="pct"/>
            <w:shd w:val="clear" w:color="auto" w:fill="DBE5F1"/>
            <w:vAlign w:val="center"/>
          </w:tcPr>
          <w:p w14:paraId="16E7CA6D" w14:textId="77777777" w:rsidR="00723BB7" w:rsidRPr="000E57E1" w:rsidRDefault="00723BB7" w:rsidP="007E4FF0">
            <w:r w:rsidRPr="000E57E1">
              <w:t>Odniesienie do efektów kierunkowych</w:t>
            </w:r>
          </w:p>
        </w:tc>
      </w:tr>
      <w:tr w:rsidR="00723BB7" w:rsidRPr="000E57E1" w14:paraId="0CCED11D" w14:textId="77777777" w:rsidTr="00A01AF7">
        <w:trPr>
          <w:cantSplit/>
          <w:trHeight w:val="399"/>
        </w:trPr>
        <w:tc>
          <w:tcPr>
            <w:tcW w:w="1020" w:type="pct"/>
            <w:vMerge/>
          </w:tcPr>
          <w:p w14:paraId="194A8476" w14:textId="77777777" w:rsidR="00723BB7" w:rsidRPr="000E57E1" w:rsidRDefault="00723BB7" w:rsidP="007E4FF0"/>
        </w:tc>
        <w:tc>
          <w:tcPr>
            <w:tcW w:w="2802" w:type="pct"/>
            <w:vAlign w:val="center"/>
          </w:tcPr>
          <w:p w14:paraId="5AC85C69" w14:textId="77777777" w:rsidR="00723BB7" w:rsidRPr="00A31668" w:rsidRDefault="00723BB7" w:rsidP="007E4FF0">
            <w:r>
              <w:rPr>
                <w:noProof/>
              </w:rPr>
              <w:t>U01.Student potrafi właściwie definiować podstawowe pojęcia z zakresu komunikowania w nauce, rozumie istotę zmian w tym zakresie i ich konsekwencji na obszarze funkcjonowania nauki w społeczeństwie.</w:t>
            </w:r>
          </w:p>
        </w:tc>
        <w:tc>
          <w:tcPr>
            <w:tcW w:w="1178" w:type="pct"/>
            <w:vAlign w:val="center"/>
          </w:tcPr>
          <w:p w14:paraId="538E152A" w14:textId="77777777" w:rsidR="00723BB7" w:rsidRPr="000E57E1" w:rsidRDefault="00723BB7" w:rsidP="00A01AF7">
            <w:pPr>
              <w:jc w:val="center"/>
            </w:pPr>
            <w:r>
              <w:rPr>
                <w:noProof/>
              </w:rPr>
              <w:t>K1_U02</w:t>
            </w:r>
          </w:p>
        </w:tc>
      </w:tr>
      <w:tr w:rsidR="00723BB7" w:rsidRPr="000E57E1" w14:paraId="3CD3C35A" w14:textId="77777777" w:rsidTr="00A01AF7">
        <w:trPr>
          <w:cantSplit/>
          <w:trHeight w:val="397"/>
        </w:trPr>
        <w:tc>
          <w:tcPr>
            <w:tcW w:w="1020" w:type="pct"/>
            <w:vMerge/>
          </w:tcPr>
          <w:p w14:paraId="75390BBD" w14:textId="77777777" w:rsidR="00723BB7" w:rsidRPr="000E57E1" w:rsidRDefault="00723BB7" w:rsidP="007E4FF0"/>
        </w:tc>
        <w:tc>
          <w:tcPr>
            <w:tcW w:w="2802" w:type="pct"/>
            <w:vAlign w:val="center"/>
          </w:tcPr>
          <w:p w14:paraId="2884596F" w14:textId="77777777" w:rsidR="00723BB7" w:rsidRPr="000E57E1" w:rsidRDefault="00723BB7" w:rsidP="007E4FF0">
            <w:r>
              <w:rPr>
                <w:noProof/>
              </w:rPr>
              <w:t>U02. Posiada umiejętność właściwej interpretacji najistotniejszych problemów światowej i polskiej nauki na przestrzeni dziejów, wskazać najwybitniejszych przedstawicieli i ich osiągnięcia.</w:t>
            </w:r>
          </w:p>
        </w:tc>
        <w:tc>
          <w:tcPr>
            <w:tcW w:w="1178" w:type="pct"/>
            <w:vAlign w:val="center"/>
          </w:tcPr>
          <w:p w14:paraId="7867AFE4" w14:textId="77777777" w:rsidR="00723BB7" w:rsidRPr="000E57E1" w:rsidRDefault="00723BB7" w:rsidP="00A01AF7">
            <w:pPr>
              <w:jc w:val="center"/>
            </w:pPr>
            <w:r>
              <w:rPr>
                <w:noProof/>
              </w:rPr>
              <w:t>K1_U02</w:t>
            </w:r>
          </w:p>
        </w:tc>
      </w:tr>
      <w:tr w:rsidR="00723BB7" w:rsidRPr="000E57E1" w14:paraId="5CDC06E8" w14:textId="77777777" w:rsidTr="00A01AF7">
        <w:trPr>
          <w:cantSplit/>
          <w:trHeight w:val="397"/>
        </w:trPr>
        <w:tc>
          <w:tcPr>
            <w:tcW w:w="1020" w:type="pct"/>
            <w:vMerge/>
          </w:tcPr>
          <w:p w14:paraId="22FA218C" w14:textId="77777777" w:rsidR="00723BB7" w:rsidRPr="000E57E1" w:rsidRDefault="00723BB7" w:rsidP="007E4FF0"/>
        </w:tc>
        <w:tc>
          <w:tcPr>
            <w:tcW w:w="2802" w:type="pct"/>
            <w:vAlign w:val="center"/>
          </w:tcPr>
          <w:p w14:paraId="70E5C721" w14:textId="77777777" w:rsidR="00723BB7" w:rsidRPr="000E57E1" w:rsidRDefault="00723BB7" w:rsidP="007E4FF0">
            <w:r>
              <w:rPr>
                <w:noProof/>
              </w:rPr>
              <w:t>U03.</w:t>
            </w:r>
          </w:p>
        </w:tc>
        <w:tc>
          <w:tcPr>
            <w:tcW w:w="1178" w:type="pct"/>
            <w:vAlign w:val="center"/>
          </w:tcPr>
          <w:p w14:paraId="3A1543EF" w14:textId="77777777" w:rsidR="00723BB7" w:rsidRPr="000E57E1" w:rsidRDefault="00723BB7" w:rsidP="00A01AF7">
            <w:pPr>
              <w:jc w:val="center"/>
            </w:pPr>
          </w:p>
        </w:tc>
      </w:tr>
    </w:tbl>
    <w:p w14:paraId="0001DF62" w14:textId="77777777" w:rsidR="00723BB7" w:rsidRDefault="00723BB7" w:rsidP="007E4FF0"/>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723BB7" w:rsidRPr="000E57E1" w14:paraId="7FD86AE9" w14:textId="77777777" w:rsidTr="007E4FF0">
        <w:trPr>
          <w:cantSplit/>
          <w:trHeight w:val="930"/>
        </w:trPr>
        <w:tc>
          <w:tcPr>
            <w:tcW w:w="1020" w:type="pct"/>
            <w:vMerge w:val="restart"/>
            <w:shd w:val="clear" w:color="auto" w:fill="DBE5F1"/>
            <w:vAlign w:val="center"/>
          </w:tcPr>
          <w:p w14:paraId="62E351B2" w14:textId="77777777" w:rsidR="00723BB7" w:rsidRPr="000E57E1" w:rsidRDefault="00723BB7" w:rsidP="007E4FF0">
            <w:r>
              <w:t>Kompetencje społeczne</w:t>
            </w:r>
          </w:p>
        </w:tc>
        <w:tc>
          <w:tcPr>
            <w:tcW w:w="2802" w:type="pct"/>
            <w:shd w:val="clear" w:color="auto" w:fill="DBE5F1"/>
            <w:vAlign w:val="center"/>
          </w:tcPr>
          <w:p w14:paraId="45C2021E" w14:textId="77777777" w:rsidR="00723BB7" w:rsidRPr="000E57E1" w:rsidRDefault="00723BB7" w:rsidP="007E4FF0">
            <w:r w:rsidRPr="000E57E1">
              <w:t>Efekt kształcenia dla kursu</w:t>
            </w:r>
          </w:p>
        </w:tc>
        <w:tc>
          <w:tcPr>
            <w:tcW w:w="1178" w:type="pct"/>
            <w:shd w:val="clear" w:color="auto" w:fill="DBE5F1"/>
            <w:vAlign w:val="center"/>
          </w:tcPr>
          <w:p w14:paraId="3ED8022E" w14:textId="77777777" w:rsidR="00723BB7" w:rsidRPr="000E57E1" w:rsidRDefault="00723BB7" w:rsidP="007E4FF0">
            <w:r w:rsidRPr="000E57E1">
              <w:t>Odniesienie do efektów kierunkowych</w:t>
            </w:r>
          </w:p>
        </w:tc>
      </w:tr>
      <w:tr w:rsidR="00723BB7" w:rsidRPr="000E57E1" w14:paraId="725657A7" w14:textId="77777777" w:rsidTr="00A01AF7">
        <w:trPr>
          <w:cantSplit/>
          <w:trHeight w:val="399"/>
        </w:trPr>
        <w:tc>
          <w:tcPr>
            <w:tcW w:w="1020" w:type="pct"/>
            <w:vMerge/>
          </w:tcPr>
          <w:p w14:paraId="2C8A626F" w14:textId="77777777" w:rsidR="00723BB7" w:rsidRPr="000E57E1" w:rsidRDefault="00723BB7" w:rsidP="007E4FF0"/>
        </w:tc>
        <w:tc>
          <w:tcPr>
            <w:tcW w:w="2802" w:type="pct"/>
            <w:vAlign w:val="center"/>
          </w:tcPr>
          <w:p w14:paraId="53EF047B" w14:textId="77777777" w:rsidR="00723BB7" w:rsidRPr="00914D57" w:rsidRDefault="00723BB7" w:rsidP="007E4FF0">
            <w:r>
              <w:rPr>
                <w:noProof/>
              </w:rPr>
              <w:t>K01.  Ma świadomość rangi nauki oraz wiedzy dla rozwoju społeczeństwa informacyjnego i gospodarki opartej na wiedzy.</w:t>
            </w:r>
          </w:p>
        </w:tc>
        <w:tc>
          <w:tcPr>
            <w:tcW w:w="1178" w:type="pct"/>
            <w:vAlign w:val="center"/>
          </w:tcPr>
          <w:p w14:paraId="138BB974" w14:textId="77777777" w:rsidR="00723BB7" w:rsidRPr="000E57E1" w:rsidRDefault="00723BB7" w:rsidP="00A01AF7">
            <w:pPr>
              <w:jc w:val="center"/>
            </w:pPr>
            <w:r>
              <w:rPr>
                <w:noProof/>
              </w:rPr>
              <w:t>K1_K01</w:t>
            </w:r>
          </w:p>
        </w:tc>
      </w:tr>
      <w:tr w:rsidR="00723BB7" w:rsidRPr="000E57E1" w14:paraId="24E20DC5" w14:textId="77777777" w:rsidTr="00A01AF7">
        <w:trPr>
          <w:cantSplit/>
          <w:trHeight w:val="397"/>
        </w:trPr>
        <w:tc>
          <w:tcPr>
            <w:tcW w:w="1020" w:type="pct"/>
            <w:vMerge/>
          </w:tcPr>
          <w:p w14:paraId="756D8A91" w14:textId="77777777" w:rsidR="00723BB7" w:rsidRPr="000E57E1" w:rsidRDefault="00723BB7" w:rsidP="007E4FF0"/>
        </w:tc>
        <w:tc>
          <w:tcPr>
            <w:tcW w:w="2802" w:type="pct"/>
            <w:vAlign w:val="center"/>
          </w:tcPr>
          <w:p w14:paraId="0669C1E8" w14:textId="77777777" w:rsidR="00723BB7" w:rsidRPr="000E57E1" w:rsidRDefault="00723BB7" w:rsidP="007E4FF0">
            <w:r>
              <w:rPr>
                <w:noProof/>
              </w:rPr>
              <w:t>K02. Potrafi współpracować w grupie, rozwiązywać problemy w toku prac nad wspólnym projektem.</w:t>
            </w:r>
          </w:p>
        </w:tc>
        <w:tc>
          <w:tcPr>
            <w:tcW w:w="1178" w:type="pct"/>
            <w:vAlign w:val="center"/>
          </w:tcPr>
          <w:p w14:paraId="2240A40B" w14:textId="77777777" w:rsidR="00723BB7" w:rsidRPr="000E57E1" w:rsidRDefault="00723BB7" w:rsidP="00A01AF7">
            <w:pPr>
              <w:jc w:val="center"/>
            </w:pPr>
            <w:r>
              <w:rPr>
                <w:noProof/>
              </w:rPr>
              <w:t>K1_K02</w:t>
            </w:r>
          </w:p>
        </w:tc>
      </w:tr>
      <w:tr w:rsidR="00723BB7" w:rsidRPr="000E57E1" w14:paraId="0FBD7586" w14:textId="77777777" w:rsidTr="00A01AF7">
        <w:trPr>
          <w:cantSplit/>
          <w:trHeight w:val="397"/>
        </w:trPr>
        <w:tc>
          <w:tcPr>
            <w:tcW w:w="1020" w:type="pct"/>
            <w:vMerge/>
          </w:tcPr>
          <w:p w14:paraId="0F36F4E5" w14:textId="77777777" w:rsidR="00723BB7" w:rsidRPr="000E57E1" w:rsidRDefault="00723BB7" w:rsidP="007E4FF0"/>
        </w:tc>
        <w:tc>
          <w:tcPr>
            <w:tcW w:w="2802" w:type="pct"/>
            <w:vAlign w:val="center"/>
          </w:tcPr>
          <w:p w14:paraId="4A5D9CC1" w14:textId="77777777" w:rsidR="00723BB7" w:rsidRPr="000E57E1" w:rsidRDefault="00723BB7" w:rsidP="007E4FF0">
            <w:r>
              <w:rPr>
                <w:noProof/>
              </w:rPr>
              <w:t>K03.</w:t>
            </w:r>
          </w:p>
        </w:tc>
        <w:tc>
          <w:tcPr>
            <w:tcW w:w="1178" w:type="pct"/>
            <w:vAlign w:val="center"/>
          </w:tcPr>
          <w:p w14:paraId="04536E5C" w14:textId="77777777" w:rsidR="00723BB7" w:rsidRPr="000E57E1" w:rsidRDefault="00723BB7" w:rsidP="00A01AF7">
            <w:pPr>
              <w:jc w:val="center"/>
            </w:pPr>
          </w:p>
        </w:tc>
      </w:tr>
    </w:tbl>
    <w:p w14:paraId="72524EB3" w14:textId="77777777" w:rsidR="00723BB7" w:rsidRDefault="00723BB7" w:rsidP="007E4FF0"/>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left w:w="113" w:type="dxa"/>
          <w:right w:w="113" w:type="dxa"/>
        </w:tblCellMar>
        <w:tblLook w:val="0000" w:firstRow="0" w:lastRow="0" w:firstColumn="0" w:lastColumn="0" w:noHBand="0" w:noVBand="0"/>
      </w:tblPr>
      <w:tblGrid>
        <w:gridCol w:w="1983"/>
        <w:gridCol w:w="962"/>
        <w:gridCol w:w="1130"/>
        <w:gridCol w:w="1132"/>
        <w:gridCol w:w="1132"/>
        <w:gridCol w:w="1132"/>
        <w:gridCol w:w="1132"/>
        <w:gridCol w:w="1142"/>
      </w:tblGrid>
      <w:tr w:rsidR="00723BB7" w:rsidRPr="00BE178A" w14:paraId="15A52131" w14:textId="77777777" w:rsidTr="007E4FF0">
        <w:trPr>
          <w:cantSplit/>
          <w:trHeight w:hRule="exact" w:val="424"/>
        </w:trPr>
        <w:tc>
          <w:tcPr>
            <w:tcW w:w="5000" w:type="pct"/>
            <w:gridSpan w:val="8"/>
            <w:shd w:val="clear" w:color="auto" w:fill="DBE5F1"/>
            <w:tcMar>
              <w:top w:w="28" w:type="dxa"/>
              <w:left w:w="28" w:type="dxa"/>
              <w:bottom w:w="28" w:type="dxa"/>
              <w:right w:w="28" w:type="dxa"/>
            </w:tcMar>
            <w:vAlign w:val="center"/>
          </w:tcPr>
          <w:p w14:paraId="5AA20BA2" w14:textId="77777777" w:rsidR="00723BB7" w:rsidRPr="00BE178A" w:rsidRDefault="00723BB7" w:rsidP="007E4FF0">
            <w:pPr>
              <w:pStyle w:val="Zawartotabeli"/>
            </w:pPr>
            <w:r w:rsidRPr="00BE178A">
              <w:t>Organizacja</w:t>
            </w:r>
          </w:p>
        </w:tc>
      </w:tr>
      <w:tr w:rsidR="00723BB7" w:rsidRPr="00BE178A" w14:paraId="27171887" w14:textId="77777777" w:rsidTr="007E4FF0">
        <w:trPr>
          <w:cantSplit/>
          <w:trHeight w:val="654"/>
        </w:trPr>
        <w:tc>
          <w:tcPr>
            <w:tcW w:w="1017" w:type="pct"/>
            <w:vMerge w:val="restart"/>
            <w:tcBorders>
              <w:top w:val="single" w:sz="2" w:space="0" w:color="B4C6E7" w:themeColor="accent1" w:themeTint="66"/>
            </w:tcBorders>
            <w:shd w:val="clear" w:color="auto" w:fill="DBE5F1"/>
            <w:vAlign w:val="center"/>
          </w:tcPr>
          <w:p w14:paraId="7AF71862" w14:textId="77777777" w:rsidR="00723BB7" w:rsidRPr="00BE178A" w:rsidRDefault="00723BB7" w:rsidP="007E4FF0">
            <w:pPr>
              <w:pStyle w:val="Zawartotabeli"/>
            </w:pPr>
            <w:r w:rsidRPr="00BE178A">
              <w:t>Forma zajęć</w:t>
            </w:r>
          </w:p>
        </w:tc>
        <w:tc>
          <w:tcPr>
            <w:tcW w:w="493" w:type="pct"/>
            <w:vMerge w:val="restart"/>
            <w:tcBorders>
              <w:right w:val="single" w:sz="2" w:space="0" w:color="B4C6E7" w:themeColor="accent1" w:themeTint="66"/>
            </w:tcBorders>
            <w:vAlign w:val="center"/>
          </w:tcPr>
          <w:p w14:paraId="746F61A8" w14:textId="77777777" w:rsidR="00723BB7" w:rsidRPr="00BE178A" w:rsidRDefault="00723BB7" w:rsidP="007E4FF0">
            <w:pPr>
              <w:pStyle w:val="Zawartotabeli"/>
              <w:jc w:val="center"/>
            </w:pPr>
            <w:r w:rsidRPr="00BE178A">
              <w:t>Wykład</w:t>
            </w:r>
            <w:r>
              <w:br/>
            </w:r>
            <w:r w:rsidRPr="00BE178A">
              <w:t>(W)</w:t>
            </w:r>
          </w:p>
        </w:tc>
        <w:tc>
          <w:tcPr>
            <w:tcW w:w="3490" w:type="pct"/>
            <w:gridSpan w:val="6"/>
            <w:tcBorders>
              <w:left w:val="single" w:sz="2" w:space="0" w:color="B4C6E7" w:themeColor="accent1" w:themeTint="66"/>
            </w:tcBorders>
            <w:vAlign w:val="center"/>
          </w:tcPr>
          <w:p w14:paraId="7002662F" w14:textId="77777777" w:rsidR="00723BB7" w:rsidRPr="00BE178A" w:rsidRDefault="00723BB7" w:rsidP="007E4FF0">
            <w:pPr>
              <w:pStyle w:val="Zawartotabeli"/>
              <w:jc w:val="center"/>
            </w:pPr>
            <w:r w:rsidRPr="00BE178A">
              <w:t>Ćwiczenia w grupach</w:t>
            </w:r>
          </w:p>
        </w:tc>
      </w:tr>
      <w:tr w:rsidR="00723BB7" w:rsidRPr="00BE178A" w14:paraId="077E9D43" w14:textId="77777777" w:rsidTr="007E4FF0">
        <w:trPr>
          <w:cantSplit/>
          <w:trHeight w:val="397"/>
        </w:trPr>
        <w:tc>
          <w:tcPr>
            <w:tcW w:w="1017" w:type="pct"/>
            <w:vMerge/>
            <w:tcBorders>
              <w:bottom w:val="single" w:sz="2" w:space="0" w:color="B4C6E7" w:themeColor="accent1" w:themeTint="66"/>
            </w:tcBorders>
            <w:shd w:val="clear" w:color="auto" w:fill="DBE5F1"/>
            <w:vAlign w:val="center"/>
          </w:tcPr>
          <w:p w14:paraId="3C14CBD5" w14:textId="77777777" w:rsidR="00723BB7" w:rsidRPr="00BE178A" w:rsidRDefault="00723BB7" w:rsidP="007E4FF0">
            <w:pPr>
              <w:pStyle w:val="Zawartotabeli"/>
            </w:pPr>
          </w:p>
        </w:tc>
        <w:tc>
          <w:tcPr>
            <w:tcW w:w="493" w:type="pct"/>
            <w:vMerge/>
            <w:tcBorders>
              <w:bottom w:val="single" w:sz="2" w:space="0" w:color="B4C6E7" w:themeColor="accent1" w:themeTint="66"/>
              <w:right w:val="single" w:sz="2" w:space="0" w:color="B4C6E7" w:themeColor="accent1" w:themeTint="66"/>
            </w:tcBorders>
            <w:vAlign w:val="center"/>
          </w:tcPr>
          <w:p w14:paraId="04DC8D97" w14:textId="77777777" w:rsidR="00723BB7" w:rsidRPr="00BE178A" w:rsidRDefault="00723BB7" w:rsidP="007E4FF0">
            <w:pPr>
              <w:pStyle w:val="Zawartotabeli"/>
              <w:jc w:val="center"/>
            </w:pPr>
          </w:p>
        </w:tc>
        <w:tc>
          <w:tcPr>
            <w:tcW w:w="580" w:type="pct"/>
            <w:tcBorders>
              <w:left w:val="single" w:sz="2" w:space="0" w:color="B4C6E7" w:themeColor="accent1" w:themeTint="66"/>
            </w:tcBorders>
            <w:tcMar>
              <w:top w:w="28" w:type="dxa"/>
              <w:left w:w="28" w:type="dxa"/>
              <w:bottom w:w="28" w:type="dxa"/>
              <w:right w:w="28" w:type="dxa"/>
            </w:tcMar>
            <w:vAlign w:val="center"/>
          </w:tcPr>
          <w:p w14:paraId="1C3079DA" w14:textId="77777777" w:rsidR="00723BB7" w:rsidRPr="00BE178A" w:rsidRDefault="00723BB7" w:rsidP="007E4FF0">
            <w:pPr>
              <w:pStyle w:val="Zawartotabeli"/>
              <w:jc w:val="center"/>
            </w:pPr>
            <w:r w:rsidRPr="00BE178A">
              <w:t>A</w:t>
            </w:r>
          </w:p>
        </w:tc>
        <w:tc>
          <w:tcPr>
            <w:tcW w:w="581" w:type="pct"/>
            <w:vAlign w:val="center"/>
          </w:tcPr>
          <w:p w14:paraId="0ABF692E" w14:textId="77777777" w:rsidR="00723BB7" w:rsidRPr="00BE178A" w:rsidRDefault="00723BB7" w:rsidP="007E4FF0">
            <w:pPr>
              <w:pStyle w:val="Zawartotabeli"/>
              <w:jc w:val="center"/>
            </w:pPr>
            <w:r w:rsidRPr="00BE178A">
              <w:t>K</w:t>
            </w:r>
          </w:p>
        </w:tc>
        <w:tc>
          <w:tcPr>
            <w:tcW w:w="581" w:type="pct"/>
            <w:vAlign w:val="center"/>
          </w:tcPr>
          <w:p w14:paraId="6C32BA0A" w14:textId="77777777" w:rsidR="00723BB7" w:rsidRPr="00BE178A" w:rsidRDefault="00723BB7" w:rsidP="007E4FF0">
            <w:pPr>
              <w:pStyle w:val="Zawartotabeli"/>
              <w:jc w:val="center"/>
            </w:pPr>
            <w:r w:rsidRPr="00BE178A">
              <w:t>L</w:t>
            </w:r>
          </w:p>
        </w:tc>
        <w:tc>
          <w:tcPr>
            <w:tcW w:w="581" w:type="pct"/>
            <w:vAlign w:val="center"/>
          </w:tcPr>
          <w:p w14:paraId="7117F18A" w14:textId="77777777" w:rsidR="00723BB7" w:rsidRPr="00BE178A" w:rsidRDefault="00723BB7" w:rsidP="007E4FF0">
            <w:pPr>
              <w:pStyle w:val="Zawartotabeli"/>
              <w:jc w:val="center"/>
            </w:pPr>
            <w:r w:rsidRPr="00BE178A">
              <w:t>S</w:t>
            </w:r>
          </w:p>
        </w:tc>
        <w:tc>
          <w:tcPr>
            <w:tcW w:w="581" w:type="pct"/>
            <w:vAlign w:val="center"/>
          </w:tcPr>
          <w:p w14:paraId="3E9A2827" w14:textId="77777777" w:rsidR="00723BB7" w:rsidRPr="00BE178A" w:rsidRDefault="00723BB7" w:rsidP="007E4FF0">
            <w:pPr>
              <w:pStyle w:val="Zawartotabeli"/>
              <w:jc w:val="center"/>
            </w:pPr>
            <w:r w:rsidRPr="00BE178A">
              <w:t>P</w:t>
            </w:r>
          </w:p>
        </w:tc>
        <w:tc>
          <w:tcPr>
            <w:tcW w:w="587" w:type="pct"/>
            <w:vAlign w:val="center"/>
          </w:tcPr>
          <w:p w14:paraId="3B034519" w14:textId="77777777" w:rsidR="00723BB7" w:rsidRPr="00BE178A" w:rsidRDefault="00723BB7" w:rsidP="007E4FF0">
            <w:pPr>
              <w:pStyle w:val="Zawartotabeli"/>
              <w:jc w:val="center"/>
            </w:pPr>
            <w:r w:rsidRPr="00BE178A">
              <w:t>E</w:t>
            </w:r>
          </w:p>
        </w:tc>
      </w:tr>
      <w:tr w:rsidR="00723BB7" w:rsidRPr="00BE178A" w14:paraId="29E57091" w14:textId="77777777" w:rsidTr="007E4FF0">
        <w:trPr>
          <w:trHeight w:val="397"/>
        </w:trPr>
        <w:tc>
          <w:tcPr>
            <w:tcW w:w="1017" w:type="pct"/>
            <w:tcBorders>
              <w:top w:val="single" w:sz="2" w:space="0" w:color="B4C6E7" w:themeColor="accent1" w:themeTint="66"/>
            </w:tcBorders>
            <w:shd w:val="clear" w:color="auto" w:fill="DBE5F1"/>
            <w:vAlign w:val="center"/>
          </w:tcPr>
          <w:p w14:paraId="1F63CA44" w14:textId="77777777" w:rsidR="00723BB7" w:rsidRPr="00BE178A" w:rsidRDefault="00723BB7" w:rsidP="007E4FF0">
            <w:pPr>
              <w:pStyle w:val="Zawartotabeli"/>
            </w:pPr>
            <w:r w:rsidRPr="00BE178A">
              <w:t>Liczba godzin</w:t>
            </w:r>
          </w:p>
        </w:tc>
        <w:tc>
          <w:tcPr>
            <w:tcW w:w="493" w:type="pct"/>
            <w:tcBorders>
              <w:top w:val="single" w:sz="2" w:space="0" w:color="B4C6E7" w:themeColor="accent1" w:themeTint="66"/>
            </w:tcBorders>
            <w:vAlign w:val="center"/>
          </w:tcPr>
          <w:p w14:paraId="52534BA6" w14:textId="77777777" w:rsidR="00723BB7" w:rsidRPr="00BE178A" w:rsidRDefault="00723BB7" w:rsidP="007E4FF0">
            <w:pPr>
              <w:pStyle w:val="Zawartotabeli"/>
              <w:jc w:val="center"/>
            </w:pPr>
            <w:r>
              <w:rPr>
                <w:noProof/>
              </w:rPr>
              <w:t>20</w:t>
            </w:r>
          </w:p>
        </w:tc>
        <w:tc>
          <w:tcPr>
            <w:tcW w:w="580" w:type="pct"/>
            <w:tcMar>
              <w:top w:w="28" w:type="dxa"/>
              <w:left w:w="28" w:type="dxa"/>
              <w:bottom w:w="28" w:type="dxa"/>
              <w:right w:w="28" w:type="dxa"/>
            </w:tcMar>
            <w:vAlign w:val="center"/>
          </w:tcPr>
          <w:p w14:paraId="6089FAF1" w14:textId="77777777" w:rsidR="00723BB7" w:rsidRPr="00BE178A" w:rsidRDefault="00723BB7" w:rsidP="007E4FF0">
            <w:pPr>
              <w:pStyle w:val="Zawartotabeli"/>
              <w:jc w:val="center"/>
            </w:pPr>
            <w:r>
              <w:rPr>
                <w:noProof/>
              </w:rPr>
              <w:t>20</w:t>
            </w:r>
          </w:p>
        </w:tc>
        <w:tc>
          <w:tcPr>
            <w:tcW w:w="581" w:type="pct"/>
            <w:tcMar>
              <w:top w:w="28" w:type="dxa"/>
              <w:left w:w="28" w:type="dxa"/>
              <w:bottom w:w="28" w:type="dxa"/>
              <w:right w:w="28" w:type="dxa"/>
            </w:tcMar>
            <w:vAlign w:val="center"/>
          </w:tcPr>
          <w:p w14:paraId="286CCF03" w14:textId="77777777" w:rsidR="00723BB7" w:rsidRPr="00BE178A" w:rsidRDefault="00723BB7" w:rsidP="007E4FF0">
            <w:pPr>
              <w:pStyle w:val="Zawartotabeli"/>
              <w:jc w:val="center"/>
            </w:pPr>
          </w:p>
        </w:tc>
        <w:tc>
          <w:tcPr>
            <w:tcW w:w="581" w:type="pct"/>
            <w:vAlign w:val="center"/>
          </w:tcPr>
          <w:p w14:paraId="714E694C" w14:textId="77777777" w:rsidR="00723BB7" w:rsidRPr="00BE178A" w:rsidRDefault="00723BB7" w:rsidP="007E4FF0">
            <w:pPr>
              <w:pStyle w:val="Zawartotabeli"/>
              <w:jc w:val="center"/>
            </w:pPr>
          </w:p>
        </w:tc>
        <w:tc>
          <w:tcPr>
            <w:tcW w:w="581" w:type="pct"/>
            <w:vAlign w:val="center"/>
          </w:tcPr>
          <w:p w14:paraId="682A8630" w14:textId="77777777" w:rsidR="00723BB7" w:rsidRPr="00BE178A" w:rsidRDefault="00723BB7" w:rsidP="007E4FF0">
            <w:pPr>
              <w:pStyle w:val="Zawartotabeli"/>
              <w:jc w:val="center"/>
            </w:pPr>
          </w:p>
        </w:tc>
        <w:tc>
          <w:tcPr>
            <w:tcW w:w="581" w:type="pct"/>
            <w:vAlign w:val="center"/>
          </w:tcPr>
          <w:p w14:paraId="426AC9C3" w14:textId="77777777" w:rsidR="00723BB7" w:rsidRPr="00BE178A" w:rsidRDefault="00723BB7" w:rsidP="007E4FF0">
            <w:pPr>
              <w:pStyle w:val="Zawartotabeli"/>
              <w:jc w:val="center"/>
            </w:pPr>
          </w:p>
        </w:tc>
        <w:tc>
          <w:tcPr>
            <w:tcW w:w="587" w:type="pct"/>
            <w:vAlign w:val="center"/>
          </w:tcPr>
          <w:p w14:paraId="15CB0E04" w14:textId="77777777" w:rsidR="00723BB7" w:rsidRPr="00BE178A" w:rsidRDefault="00723BB7" w:rsidP="007E4FF0">
            <w:pPr>
              <w:pStyle w:val="Zawartotabeli"/>
              <w:jc w:val="center"/>
            </w:pPr>
          </w:p>
        </w:tc>
      </w:tr>
    </w:tbl>
    <w:p w14:paraId="621C3E98" w14:textId="77777777" w:rsidR="00723BB7" w:rsidRDefault="00723BB7" w:rsidP="007E4FF0">
      <w:pPr>
        <w:pStyle w:val="Nagwek2"/>
      </w:pPr>
      <w:r>
        <w:t>Opis metod prowadzenia zajęć</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723BB7" w14:paraId="675D1F26" w14:textId="77777777" w:rsidTr="007E4FF0">
        <w:trPr>
          <w:trHeight w:val="1920"/>
        </w:trPr>
        <w:tc>
          <w:tcPr>
            <w:tcW w:w="5000" w:type="pct"/>
            <w:vAlign w:val="center"/>
          </w:tcPr>
          <w:p w14:paraId="709A37D7" w14:textId="77777777" w:rsidR="00723BB7" w:rsidRDefault="00723BB7" w:rsidP="007E4FF0">
            <w:r>
              <w:rPr>
                <w:noProof/>
              </w:rPr>
              <w:t>Podstawowymi metodami stosowanymi w toku zajęć są wykład, prezentacja, dyskusja. Ich zróżnicowanie warunkuje forma zajęć.</w:t>
            </w:r>
          </w:p>
        </w:tc>
      </w:tr>
    </w:tbl>
    <w:p w14:paraId="7A80F24E" w14:textId="77777777" w:rsidR="00723BB7" w:rsidRDefault="00723BB7" w:rsidP="007E4FF0">
      <w:pPr>
        <w:pStyle w:val="Nagwek2"/>
      </w:pPr>
      <w:r>
        <w:t>Formy sprawdzania efektów uczenia się</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75"/>
        <w:gridCol w:w="7766"/>
      </w:tblGrid>
      <w:tr w:rsidR="00723BB7" w:rsidRPr="000E57E1" w14:paraId="0C0C0D16" w14:textId="77777777" w:rsidTr="00B11E05">
        <w:trPr>
          <w:cantSplit/>
          <w:trHeight w:val="930"/>
        </w:trPr>
        <w:tc>
          <w:tcPr>
            <w:tcW w:w="1014" w:type="pct"/>
            <w:shd w:val="clear" w:color="auto" w:fill="DBE5F1"/>
            <w:vAlign w:val="center"/>
          </w:tcPr>
          <w:p w14:paraId="3FDCA40E" w14:textId="77777777" w:rsidR="00723BB7" w:rsidRPr="000E57E1" w:rsidRDefault="00723BB7" w:rsidP="007E4FF0">
            <w:r w:rsidRPr="000E57E1">
              <w:t xml:space="preserve">Efekt </w:t>
            </w:r>
            <w:r>
              <w:t>kierunkowy</w:t>
            </w:r>
          </w:p>
        </w:tc>
        <w:tc>
          <w:tcPr>
            <w:tcW w:w="3986" w:type="pct"/>
            <w:shd w:val="clear" w:color="auto" w:fill="DBE5F1"/>
            <w:vAlign w:val="center"/>
          </w:tcPr>
          <w:p w14:paraId="0E8E8189" w14:textId="77777777" w:rsidR="00723BB7" w:rsidRPr="000E57E1" w:rsidRDefault="00723BB7" w:rsidP="007E4FF0">
            <w:r>
              <w:t>Formy sprawdzania</w:t>
            </w:r>
          </w:p>
        </w:tc>
      </w:tr>
      <w:tr w:rsidR="00723BB7" w:rsidRPr="000E57E1" w14:paraId="09DD3E9F" w14:textId="77777777" w:rsidTr="00B11E05">
        <w:trPr>
          <w:cantSplit/>
          <w:trHeight w:val="399"/>
        </w:trPr>
        <w:tc>
          <w:tcPr>
            <w:tcW w:w="1014" w:type="pct"/>
            <w:shd w:val="clear" w:color="auto" w:fill="DBE5F1"/>
            <w:vAlign w:val="center"/>
          </w:tcPr>
          <w:p w14:paraId="455EADD4" w14:textId="77777777" w:rsidR="00723BB7" w:rsidRPr="00914D57" w:rsidRDefault="00723BB7" w:rsidP="007E4FF0">
            <w:pPr>
              <w:jc w:val="center"/>
            </w:pPr>
            <w:r>
              <w:lastRenderedPageBreak/>
              <w:t>W01</w:t>
            </w:r>
          </w:p>
        </w:tc>
        <w:tc>
          <w:tcPr>
            <w:tcW w:w="3986" w:type="pct"/>
            <w:vAlign w:val="center"/>
          </w:tcPr>
          <w:p w14:paraId="5C3F77A1" w14:textId="77777777" w:rsidR="00723BB7" w:rsidRPr="000E57E1" w:rsidRDefault="00723BB7" w:rsidP="007E4FF0">
            <w:r>
              <w:rPr>
                <w:noProof/>
              </w:rPr>
              <w:t>Projekt grupowy, Egzamin pisemny</w:t>
            </w:r>
          </w:p>
        </w:tc>
      </w:tr>
      <w:tr w:rsidR="00723BB7" w:rsidRPr="000E57E1" w14:paraId="565BBF62" w14:textId="77777777" w:rsidTr="00B11E05">
        <w:trPr>
          <w:cantSplit/>
          <w:trHeight w:val="397"/>
        </w:trPr>
        <w:tc>
          <w:tcPr>
            <w:tcW w:w="1014" w:type="pct"/>
            <w:shd w:val="clear" w:color="auto" w:fill="DBE5F1"/>
            <w:vAlign w:val="center"/>
          </w:tcPr>
          <w:p w14:paraId="07B81928" w14:textId="77777777" w:rsidR="00723BB7" w:rsidRPr="000E57E1" w:rsidRDefault="00723BB7" w:rsidP="007E4FF0">
            <w:pPr>
              <w:jc w:val="center"/>
            </w:pPr>
            <w:r>
              <w:t>W02</w:t>
            </w:r>
          </w:p>
        </w:tc>
        <w:tc>
          <w:tcPr>
            <w:tcW w:w="3986" w:type="pct"/>
            <w:vAlign w:val="center"/>
          </w:tcPr>
          <w:p w14:paraId="3CA9BA45" w14:textId="77777777" w:rsidR="00723BB7" w:rsidRPr="000E57E1" w:rsidRDefault="00723BB7" w:rsidP="007E4FF0">
            <w:r>
              <w:rPr>
                <w:noProof/>
              </w:rPr>
              <w:t>Projekt grupowy, Egzamin pisemny</w:t>
            </w:r>
          </w:p>
        </w:tc>
      </w:tr>
      <w:tr w:rsidR="00723BB7" w:rsidRPr="000E57E1" w14:paraId="2072909B" w14:textId="77777777" w:rsidTr="00B11E05">
        <w:trPr>
          <w:cantSplit/>
          <w:trHeight w:val="397"/>
        </w:trPr>
        <w:tc>
          <w:tcPr>
            <w:tcW w:w="1014" w:type="pct"/>
            <w:shd w:val="clear" w:color="auto" w:fill="DBE5F1"/>
            <w:vAlign w:val="center"/>
          </w:tcPr>
          <w:p w14:paraId="18C9F609" w14:textId="77777777" w:rsidR="00723BB7" w:rsidRPr="000E57E1" w:rsidRDefault="00723BB7" w:rsidP="007E4FF0">
            <w:pPr>
              <w:jc w:val="center"/>
            </w:pPr>
            <w:r>
              <w:t>W03</w:t>
            </w:r>
          </w:p>
        </w:tc>
        <w:tc>
          <w:tcPr>
            <w:tcW w:w="3986" w:type="pct"/>
            <w:vAlign w:val="center"/>
          </w:tcPr>
          <w:p w14:paraId="16F06C2C" w14:textId="77777777" w:rsidR="00723BB7" w:rsidRPr="000E57E1" w:rsidRDefault="00723BB7" w:rsidP="007E4FF0"/>
        </w:tc>
      </w:tr>
      <w:tr w:rsidR="00723BB7" w:rsidRPr="000E57E1" w14:paraId="32DE49A5" w14:textId="77777777" w:rsidTr="00B11E05">
        <w:trPr>
          <w:cantSplit/>
          <w:trHeight w:val="397"/>
        </w:trPr>
        <w:tc>
          <w:tcPr>
            <w:tcW w:w="1014" w:type="pct"/>
            <w:shd w:val="clear" w:color="auto" w:fill="DBE5F1"/>
            <w:vAlign w:val="center"/>
          </w:tcPr>
          <w:p w14:paraId="66223BC2" w14:textId="77777777" w:rsidR="00723BB7" w:rsidRPr="000E57E1" w:rsidRDefault="00723BB7" w:rsidP="007E4FF0">
            <w:pPr>
              <w:jc w:val="center"/>
            </w:pPr>
            <w:r>
              <w:t>U01</w:t>
            </w:r>
          </w:p>
        </w:tc>
        <w:tc>
          <w:tcPr>
            <w:tcW w:w="3986" w:type="pct"/>
            <w:vAlign w:val="center"/>
          </w:tcPr>
          <w:p w14:paraId="4A5B7D2F" w14:textId="77777777" w:rsidR="00723BB7" w:rsidRPr="000E57E1" w:rsidRDefault="00723BB7" w:rsidP="007E4FF0">
            <w:r>
              <w:rPr>
                <w:noProof/>
              </w:rPr>
              <w:t>Projekt grupowy, Egzamin pisemny</w:t>
            </w:r>
          </w:p>
        </w:tc>
      </w:tr>
      <w:tr w:rsidR="00723BB7" w:rsidRPr="000E57E1" w14:paraId="7543B59C" w14:textId="77777777" w:rsidTr="00B11E05">
        <w:trPr>
          <w:cantSplit/>
          <w:trHeight w:val="397"/>
        </w:trPr>
        <w:tc>
          <w:tcPr>
            <w:tcW w:w="1014" w:type="pct"/>
            <w:shd w:val="clear" w:color="auto" w:fill="DBE5F1"/>
            <w:vAlign w:val="center"/>
          </w:tcPr>
          <w:p w14:paraId="14BC030E" w14:textId="77777777" w:rsidR="00723BB7" w:rsidRPr="000E57E1" w:rsidRDefault="00723BB7" w:rsidP="007E4FF0">
            <w:pPr>
              <w:jc w:val="center"/>
            </w:pPr>
            <w:r>
              <w:t>U02</w:t>
            </w:r>
          </w:p>
        </w:tc>
        <w:tc>
          <w:tcPr>
            <w:tcW w:w="3986" w:type="pct"/>
            <w:vAlign w:val="center"/>
          </w:tcPr>
          <w:p w14:paraId="0BCDE7D6" w14:textId="77777777" w:rsidR="00723BB7" w:rsidRPr="000E57E1" w:rsidRDefault="00723BB7" w:rsidP="007E4FF0">
            <w:r>
              <w:rPr>
                <w:noProof/>
              </w:rPr>
              <w:t>Projekt grupowy, Egzamin pisemny</w:t>
            </w:r>
          </w:p>
        </w:tc>
      </w:tr>
      <w:tr w:rsidR="00723BB7" w:rsidRPr="000E57E1" w14:paraId="4DCFBB09" w14:textId="77777777" w:rsidTr="00B11E05">
        <w:trPr>
          <w:cantSplit/>
          <w:trHeight w:val="397"/>
        </w:trPr>
        <w:tc>
          <w:tcPr>
            <w:tcW w:w="1014" w:type="pct"/>
            <w:shd w:val="clear" w:color="auto" w:fill="DBE5F1"/>
            <w:vAlign w:val="center"/>
          </w:tcPr>
          <w:p w14:paraId="419B1CB4" w14:textId="77777777" w:rsidR="00723BB7" w:rsidRPr="000E57E1" w:rsidRDefault="00723BB7" w:rsidP="007E4FF0">
            <w:pPr>
              <w:jc w:val="center"/>
            </w:pPr>
            <w:r>
              <w:t>U03</w:t>
            </w:r>
          </w:p>
        </w:tc>
        <w:tc>
          <w:tcPr>
            <w:tcW w:w="3986" w:type="pct"/>
            <w:vAlign w:val="center"/>
          </w:tcPr>
          <w:p w14:paraId="76A9091E" w14:textId="77777777" w:rsidR="00723BB7" w:rsidRPr="000E57E1" w:rsidRDefault="00723BB7" w:rsidP="007E4FF0"/>
        </w:tc>
      </w:tr>
      <w:tr w:rsidR="00723BB7" w:rsidRPr="000E57E1" w14:paraId="53594B5B" w14:textId="77777777" w:rsidTr="00B11E05">
        <w:trPr>
          <w:cantSplit/>
          <w:trHeight w:val="397"/>
        </w:trPr>
        <w:tc>
          <w:tcPr>
            <w:tcW w:w="1014" w:type="pct"/>
            <w:shd w:val="clear" w:color="auto" w:fill="DBE5F1"/>
            <w:vAlign w:val="center"/>
          </w:tcPr>
          <w:p w14:paraId="35471AEB" w14:textId="77777777" w:rsidR="00723BB7" w:rsidRPr="000E57E1" w:rsidRDefault="00723BB7" w:rsidP="007E4FF0">
            <w:pPr>
              <w:jc w:val="center"/>
            </w:pPr>
            <w:r>
              <w:t>K01</w:t>
            </w:r>
          </w:p>
        </w:tc>
        <w:tc>
          <w:tcPr>
            <w:tcW w:w="3986" w:type="pct"/>
            <w:vAlign w:val="center"/>
          </w:tcPr>
          <w:p w14:paraId="03E06A43" w14:textId="77777777" w:rsidR="00723BB7" w:rsidRPr="000E57E1" w:rsidRDefault="00723BB7" w:rsidP="007E4FF0">
            <w:r>
              <w:rPr>
                <w:noProof/>
              </w:rPr>
              <w:t>Projekt grupowy</w:t>
            </w:r>
          </w:p>
        </w:tc>
      </w:tr>
      <w:tr w:rsidR="00723BB7" w:rsidRPr="000E57E1" w14:paraId="11F201E9" w14:textId="77777777" w:rsidTr="00B11E05">
        <w:trPr>
          <w:cantSplit/>
          <w:trHeight w:val="397"/>
        </w:trPr>
        <w:tc>
          <w:tcPr>
            <w:tcW w:w="1014" w:type="pct"/>
            <w:shd w:val="clear" w:color="auto" w:fill="DBE5F1"/>
            <w:vAlign w:val="center"/>
          </w:tcPr>
          <w:p w14:paraId="23ACB2AF" w14:textId="77777777" w:rsidR="00723BB7" w:rsidRPr="000E57E1" w:rsidRDefault="00723BB7" w:rsidP="007E4FF0">
            <w:pPr>
              <w:jc w:val="center"/>
            </w:pPr>
            <w:r>
              <w:t>K02</w:t>
            </w:r>
          </w:p>
        </w:tc>
        <w:tc>
          <w:tcPr>
            <w:tcW w:w="3986" w:type="pct"/>
            <w:vAlign w:val="center"/>
          </w:tcPr>
          <w:p w14:paraId="334FA822" w14:textId="77777777" w:rsidR="00723BB7" w:rsidRPr="000E57E1" w:rsidRDefault="00723BB7" w:rsidP="007E4FF0">
            <w:r>
              <w:rPr>
                <w:noProof/>
              </w:rPr>
              <w:t>Projekt grupowy</w:t>
            </w:r>
          </w:p>
        </w:tc>
      </w:tr>
      <w:tr w:rsidR="00723BB7" w:rsidRPr="000E57E1" w14:paraId="1174AB72" w14:textId="77777777" w:rsidTr="00B11E05">
        <w:trPr>
          <w:cantSplit/>
          <w:trHeight w:val="397"/>
        </w:trPr>
        <w:tc>
          <w:tcPr>
            <w:tcW w:w="1014" w:type="pct"/>
            <w:shd w:val="clear" w:color="auto" w:fill="DBE5F1"/>
            <w:vAlign w:val="center"/>
          </w:tcPr>
          <w:p w14:paraId="0C400E28" w14:textId="77777777" w:rsidR="00723BB7" w:rsidRPr="000E57E1" w:rsidRDefault="00723BB7" w:rsidP="007E4FF0">
            <w:pPr>
              <w:jc w:val="center"/>
            </w:pPr>
            <w:r>
              <w:t>K03</w:t>
            </w:r>
          </w:p>
        </w:tc>
        <w:tc>
          <w:tcPr>
            <w:tcW w:w="3986" w:type="pct"/>
            <w:vAlign w:val="center"/>
          </w:tcPr>
          <w:p w14:paraId="106BC517" w14:textId="77777777" w:rsidR="00723BB7" w:rsidRPr="000E57E1" w:rsidRDefault="00723BB7" w:rsidP="007E4FF0"/>
        </w:tc>
      </w:tr>
    </w:tbl>
    <w:p w14:paraId="43E1EEB5" w14:textId="77777777" w:rsidR="00723BB7" w:rsidRDefault="00723BB7"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723BB7" w14:paraId="23CD6582" w14:textId="77777777" w:rsidTr="007E4FF0">
        <w:trPr>
          <w:trHeight w:val="397"/>
        </w:trPr>
        <w:tc>
          <w:tcPr>
            <w:tcW w:w="1016" w:type="pct"/>
            <w:shd w:val="clear" w:color="auto" w:fill="DBE5F1"/>
            <w:vAlign w:val="center"/>
          </w:tcPr>
          <w:p w14:paraId="4D8F7BBB" w14:textId="77777777" w:rsidR="00723BB7" w:rsidRDefault="00723BB7" w:rsidP="007E4FF0">
            <w:pPr>
              <w:pStyle w:val="Zawartotabeli"/>
            </w:pPr>
            <w:r>
              <w:t>Sposób zaliczenia</w:t>
            </w:r>
          </w:p>
        </w:tc>
        <w:tc>
          <w:tcPr>
            <w:tcW w:w="3984" w:type="pct"/>
            <w:vAlign w:val="center"/>
          </w:tcPr>
          <w:p w14:paraId="148A96F1" w14:textId="77777777" w:rsidR="00723BB7" w:rsidRDefault="00723BB7" w:rsidP="007E4FF0">
            <w:r>
              <w:rPr>
                <w:noProof/>
              </w:rPr>
              <w:t>Egzamin</w:t>
            </w:r>
          </w:p>
        </w:tc>
      </w:tr>
    </w:tbl>
    <w:p w14:paraId="19BBEA6B" w14:textId="77777777" w:rsidR="00723BB7" w:rsidRPr="002B5DE1" w:rsidRDefault="00723BB7"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723BB7" w14:paraId="1E0FAA6B" w14:textId="77777777" w:rsidTr="007E4FF0">
        <w:trPr>
          <w:trHeight w:val="397"/>
        </w:trPr>
        <w:tc>
          <w:tcPr>
            <w:tcW w:w="1016" w:type="pct"/>
            <w:shd w:val="clear" w:color="auto" w:fill="DBE5F1"/>
            <w:vAlign w:val="center"/>
          </w:tcPr>
          <w:p w14:paraId="591CDB91" w14:textId="77777777" w:rsidR="00723BB7" w:rsidRDefault="00723BB7" w:rsidP="007E4FF0">
            <w:pPr>
              <w:pStyle w:val="Zawartotabeli"/>
            </w:pPr>
            <w:r>
              <w:t>Kryteria oceny</w:t>
            </w:r>
          </w:p>
        </w:tc>
        <w:tc>
          <w:tcPr>
            <w:tcW w:w="3984" w:type="pct"/>
            <w:vAlign w:val="center"/>
          </w:tcPr>
          <w:p w14:paraId="43203B91" w14:textId="77777777" w:rsidR="00723BB7" w:rsidRDefault="00723BB7" w:rsidP="00CB1F23">
            <w:pPr>
              <w:pStyle w:val="Zawartotabeli"/>
              <w:rPr>
                <w:noProof/>
              </w:rPr>
            </w:pPr>
            <w:r>
              <w:rPr>
                <w:noProof/>
              </w:rPr>
              <w:t xml:space="preserve">Grupowe opracowanie i przedstawienie tematu metodą prezentacji: ocenie podlega zarówno zawartość merytoryczna przekazu, logiczny i spójny wywód, poprawność wnioskowania, jak również jego atrakcyjność oraz stopień zainteresowania słuchaczy, obecność na ćwiczeniach (dozwolona jest jedna nieobecność). </w:t>
            </w:r>
          </w:p>
          <w:p w14:paraId="469A071C" w14:textId="77777777" w:rsidR="00723BB7" w:rsidRDefault="00723BB7" w:rsidP="007E4FF0">
            <w:pPr>
              <w:pStyle w:val="Zawartotabeli"/>
            </w:pPr>
            <w:r>
              <w:rPr>
                <w:noProof/>
              </w:rPr>
              <w:t>Do egzaminu wymagana będzie znajomość tematów objętych treściami zarówno na ćwiczeniach, jak i wykładach.</w:t>
            </w:r>
          </w:p>
        </w:tc>
      </w:tr>
    </w:tbl>
    <w:p w14:paraId="5A099E44" w14:textId="77777777" w:rsidR="00723BB7" w:rsidRDefault="00723BB7" w:rsidP="007E4FF0"/>
    <w:p w14:paraId="3E0976E9" w14:textId="77777777" w:rsidR="00723BB7" w:rsidRDefault="00723BB7" w:rsidP="007E4FF0">
      <w:pPr>
        <w:pStyle w:val="Nagwek2"/>
      </w:pPr>
      <w:r>
        <w:t>Treści merytoryczne (wykaz tematów)</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723BB7" w14:paraId="09A92D0D" w14:textId="77777777" w:rsidTr="007E4FF0">
        <w:trPr>
          <w:trHeight w:val="1136"/>
        </w:trPr>
        <w:tc>
          <w:tcPr>
            <w:tcW w:w="5000" w:type="pct"/>
            <w:vAlign w:val="center"/>
          </w:tcPr>
          <w:p w14:paraId="0C23AB2E" w14:textId="77777777" w:rsidR="00723BB7" w:rsidRPr="00647453" w:rsidRDefault="00723BB7" w:rsidP="007E4FF0">
            <w:pPr>
              <w:rPr>
                <w:b/>
                <w:bCs/>
              </w:rPr>
            </w:pPr>
            <w:r w:rsidRPr="00647453">
              <w:rPr>
                <w:b/>
                <w:bCs/>
              </w:rPr>
              <w:t>Wykład</w:t>
            </w:r>
          </w:p>
          <w:p w14:paraId="4F6AB1B7" w14:textId="77777777" w:rsidR="00723BB7" w:rsidRDefault="00723BB7" w:rsidP="000E35FB">
            <w:pPr>
              <w:rPr>
                <w:noProof/>
              </w:rPr>
            </w:pPr>
            <w:r>
              <w:rPr>
                <w:noProof/>
              </w:rPr>
              <w:t>1. Istota i struktura nauki. Różne pojmowanie nauki – w aspekcie treściowym, instytucjonalnym, dydaktycznym, funkcjonalnym, historycznym i socjologicznym. Struktura nauki i jej znaczenie dla życia narodu i człowieka. Kategorie bliskie nauce: wiedza, wiadomości. Nauka a prawda. Nauka a technika. Nauka a kultura i cywilizacja. Historia nauki, przedmiot, stymulatory rozwoju nauki, kwestia periodyzacji. /2h/</w:t>
            </w:r>
          </w:p>
          <w:p w14:paraId="4B30A78D" w14:textId="77777777" w:rsidR="00723BB7" w:rsidRDefault="00723BB7" w:rsidP="000E35FB">
            <w:pPr>
              <w:rPr>
                <w:noProof/>
              </w:rPr>
            </w:pPr>
            <w:r>
              <w:rPr>
                <w:noProof/>
              </w:rPr>
              <w:t>2. Nauka i jej rozwój w kontekście komunikacji naukowej: komunikowanie wewnątrznaukowe i komunikowanie „na zewnątrz”. Komunikowanie naukowe jako kategoria pojęciowa oraz część procesu badawczego. Obiekty i formy komunikacji naukowej. Tradycyjne i współczesne modele przekazu informacji w nauce.  /2h/</w:t>
            </w:r>
          </w:p>
          <w:p w14:paraId="24989F8B" w14:textId="77777777" w:rsidR="00723BB7" w:rsidRDefault="00723BB7" w:rsidP="000E35FB">
            <w:pPr>
              <w:rPr>
                <w:noProof/>
              </w:rPr>
            </w:pPr>
            <w:r>
              <w:rPr>
                <w:noProof/>
              </w:rPr>
              <w:t>3. Komunikacja naukowa jako proces ewoluujący: starożytność, średniowiecze, nauka nowożytna, nauka współczesna. /2h/</w:t>
            </w:r>
          </w:p>
          <w:p w14:paraId="0E2D70BD" w14:textId="77777777" w:rsidR="00723BB7" w:rsidRDefault="00723BB7" w:rsidP="000E35FB">
            <w:pPr>
              <w:rPr>
                <w:noProof/>
              </w:rPr>
            </w:pPr>
            <w:r>
              <w:rPr>
                <w:noProof/>
              </w:rPr>
              <w:t>4. Klasyfikacja nauk jako element komunikacji o sposobie pojmowania struktury świata. /2h/</w:t>
            </w:r>
          </w:p>
          <w:p w14:paraId="004AC2F4" w14:textId="77777777" w:rsidR="00723BB7" w:rsidRDefault="00723BB7" w:rsidP="000E35FB">
            <w:pPr>
              <w:rPr>
                <w:noProof/>
              </w:rPr>
            </w:pPr>
            <w:r>
              <w:rPr>
                <w:noProof/>
              </w:rPr>
              <w:t>5. Dawne i współczesne instytucje naukowe i ich rola w rozwoju oraz upowszechnianiu wiedzy. /2h/</w:t>
            </w:r>
          </w:p>
          <w:p w14:paraId="4F25B845" w14:textId="77777777" w:rsidR="00723BB7" w:rsidRDefault="00723BB7" w:rsidP="000E35FB">
            <w:pPr>
              <w:rPr>
                <w:noProof/>
              </w:rPr>
            </w:pPr>
            <w:r>
              <w:rPr>
                <w:noProof/>
              </w:rPr>
              <w:t xml:space="preserve">6. Formalne i nieformalne kanały komunikowania się w nauce. Książka naukowa i czasopismo jako tradycyjne i współczesne kanały komunikowania w nauce. Ewolucja formy. </w:t>
            </w:r>
          </w:p>
          <w:p w14:paraId="751B20A8" w14:textId="77777777" w:rsidR="00723BB7" w:rsidRDefault="00723BB7" w:rsidP="000E35FB">
            <w:pPr>
              <w:rPr>
                <w:noProof/>
              </w:rPr>
            </w:pPr>
            <w:r>
              <w:rPr>
                <w:noProof/>
              </w:rPr>
              <w:t>7. Nowe formy komunikowania w nauce. /2h/</w:t>
            </w:r>
          </w:p>
          <w:p w14:paraId="2CC0C358" w14:textId="77777777" w:rsidR="00723BB7" w:rsidRDefault="00723BB7" w:rsidP="000E35FB">
            <w:pPr>
              <w:rPr>
                <w:noProof/>
              </w:rPr>
            </w:pPr>
            <w:r>
              <w:rPr>
                <w:noProof/>
              </w:rPr>
              <w:t>8. Współczesne modele kreowania wizerunków uczonych jako źródło informacji w nauce. /2h/</w:t>
            </w:r>
          </w:p>
          <w:p w14:paraId="7A12D99D" w14:textId="77777777" w:rsidR="00723BB7" w:rsidRDefault="00723BB7" w:rsidP="000E35FB">
            <w:pPr>
              <w:rPr>
                <w:noProof/>
              </w:rPr>
            </w:pPr>
            <w:r>
              <w:rPr>
                <w:noProof/>
              </w:rPr>
              <w:t>9. Popularyzacja nauki jako element komunikowania w nauce. /2h/</w:t>
            </w:r>
          </w:p>
          <w:p w14:paraId="40334349" w14:textId="77777777" w:rsidR="00723BB7" w:rsidRPr="00A96FC4" w:rsidRDefault="00723BB7" w:rsidP="007E4FF0">
            <w:r>
              <w:rPr>
                <w:noProof/>
              </w:rPr>
              <w:t>10. Bariery i zagrożenia w dostępie do informacji naukowej. /2h/</w:t>
            </w:r>
          </w:p>
        </w:tc>
      </w:tr>
    </w:tbl>
    <w:p w14:paraId="3A3203EB" w14:textId="77777777" w:rsidR="00723BB7" w:rsidRDefault="00723BB7" w:rsidP="007E4FF0"/>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723BB7" w:rsidRPr="00C079F8" w14:paraId="1BA42665" w14:textId="77777777" w:rsidTr="007E4FF0">
        <w:trPr>
          <w:trHeight w:val="1136"/>
        </w:trPr>
        <w:tc>
          <w:tcPr>
            <w:tcW w:w="5000" w:type="pct"/>
            <w:vAlign w:val="center"/>
          </w:tcPr>
          <w:p w14:paraId="2BCD310E" w14:textId="77777777" w:rsidR="00723BB7" w:rsidRPr="007A15D0" w:rsidRDefault="00723BB7" w:rsidP="007E4FF0">
            <w:pPr>
              <w:rPr>
                <w:b/>
                <w:bCs/>
              </w:rPr>
            </w:pPr>
            <w:r w:rsidRPr="007A15D0">
              <w:rPr>
                <w:b/>
                <w:bCs/>
              </w:rPr>
              <w:lastRenderedPageBreak/>
              <w:t>Ćwiczenia</w:t>
            </w:r>
          </w:p>
          <w:p w14:paraId="79DFA206" w14:textId="77777777" w:rsidR="00723BB7" w:rsidRDefault="00723BB7" w:rsidP="000E35FB">
            <w:pPr>
              <w:rPr>
                <w:noProof/>
              </w:rPr>
            </w:pPr>
            <w:r>
              <w:rPr>
                <w:noProof/>
              </w:rPr>
              <w:t>1.</w:t>
            </w:r>
            <w:r>
              <w:rPr>
                <w:noProof/>
              </w:rPr>
              <w:tab/>
              <w:t>Historia i współczesność badań naukoznawczych w Polsce. Maria i Stanisław Ossowscy, Florian Znaniecki, Tadeusz Kotarbiński – twórcy i teoretycy „nauki o nauce”. Współczesne dyskusje o przedmiocie i strukturze naukoznawstwa. /2h/</w:t>
            </w:r>
          </w:p>
          <w:p w14:paraId="1357CC60" w14:textId="77777777" w:rsidR="00723BB7" w:rsidRDefault="00723BB7" w:rsidP="000E35FB">
            <w:pPr>
              <w:rPr>
                <w:noProof/>
              </w:rPr>
            </w:pPr>
            <w:r>
              <w:rPr>
                <w:noProof/>
              </w:rPr>
              <w:t>2.</w:t>
            </w:r>
            <w:r>
              <w:rPr>
                <w:noProof/>
              </w:rPr>
              <w:tab/>
              <w:t>Filozofia i metodologia nauki. Podstawowe zagadnienia współczesnej filozofii nauki. Rozwój nauki i główne jego determinanty. Semantyczna struktura nauki. Język nauki. Kontekst odkrycia naukowego a filozofia nauki. Rewolucje naukowe. Filozoficzne koncepcje nauki (Koło Wiedeńskie, Popper, Kuhn, Feyrabend, Lakatos). Metodologia nauki. /2h/</w:t>
            </w:r>
          </w:p>
          <w:p w14:paraId="2A482CA8" w14:textId="77777777" w:rsidR="00723BB7" w:rsidRDefault="00723BB7" w:rsidP="000E35FB">
            <w:pPr>
              <w:rPr>
                <w:noProof/>
              </w:rPr>
            </w:pPr>
            <w:r>
              <w:rPr>
                <w:noProof/>
              </w:rPr>
              <w:t>3.</w:t>
            </w:r>
            <w:r>
              <w:rPr>
                <w:noProof/>
              </w:rPr>
              <w:tab/>
              <w:t>Psychologia nauki. Psychologia poznania naukowego. Psychologia twórczości naukowej. Wewnętrzne i zewnętrzne aspekty innowacji. Rola myślenia, podświadomości, fantazji i wyobraźni w twórczości naukowej. Prawda w nauce. /2h/</w:t>
            </w:r>
          </w:p>
          <w:p w14:paraId="2DE60233" w14:textId="77777777" w:rsidR="00723BB7" w:rsidRDefault="00723BB7" w:rsidP="000E35FB">
            <w:pPr>
              <w:rPr>
                <w:noProof/>
              </w:rPr>
            </w:pPr>
            <w:r>
              <w:rPr>
                <w:noProof/>
              </w:rPr>
              <w:t>4.</w:t>
            </w:r>
            <w:r>
              <w:rPr>
                <w:noProof/>
              </w:rPr>
              <w:tab/>
              <w:t>Socjologia nauki. Tendencje rozwojowe socjologii nauki. Społeczna rola uczonego. Socjologia środowisk naukowych. Autorytety w nauce. Szkoły naukowe. /2h/</w:t>
            </w:r>
          </w:p>
          <w:p w14:paraId="6BEF17D8" w14:textId="77777777" w:rsidR="00723BB7" w:rsidRDefault="00723BB7" w:rsidP="000E35FB">
            <w:pPr>
              <w:rPr>
                <w:noProof/>
              </w:rPr>
            </w:pPr>
            <w:r>
              <w:rPr>
                <w:noProof/>
              </w:rPr>
              <w:t>5.</w:t>
            </w:r>
            <w:r>
              <w:rPr>
                <w:noProof/>
              </w:rPr>
              <w:tab/>
              <w:t>Etyka nauki. Wolność a służebność nauki. Wolność i odpowiedzialność badacza i ich granice. Ethos uczonych. Ethos akademicki. /2h/</w:t>
            </w:r>
          </w:p>
          <w:p w14:paraId="4E72B7F2" w14:textId="77777777" w:rsidR="00723BB7" w:rsidRDefault="00723BB7" w:rsidP="000E35FB">
            <w:pPr>
              <w:rPr>
                <w:noProof/>
              </w:rPr>
            </w:pPr>
            <w:r>
              <w:rPr>
                <w:noProof/>
              </w:rPr>
              <w:t>6.</w:t>
            </w:r>
            <w:r>
              <w:rPr>
                <w:noProof/>
              </w:rPr>
              <w:tab/>
              <w:t>Polityka naukowa, a rozwój gospodarczy w Polsce. Aktualne zagadnienia polityki naukowej w Polsce. System organizacji i finansowania nauki. /2h/</w:t>
            </w:r>
          </w:p>
          <w:p w14:paraId="2207B022" w14:textId="77777777" w:rsidR="00723BB7" w:rsidRDefault="00723BB7" w:rsidP="000E35FB">
            <w:pPr>
              <w:rPr>
                <w:noProof/>
              </w:rPr>
            </w:pPr>
            <w:r>
              <w:rPr>
                <w:noProof/>
              </w:rPr>
              <w:t>7.</w:t>
            </w:r>
            <w:r>
              <w:rPr>
                <w:noProof/>
              </w:rPr>
              <w:tab/>
              <w:t>Międzynarodowa współpraca naukowa. Założenia strategii naukowej w Unii Europejskiej. Modele organizacji nauki za granicą. Międzynarodowe programy i projekty badawcze. /2h/</w:t>
            </w:r>
          </w:p>
          <w:p w14:paraId="1BFCCD70" w14:textId="77777777" w:rsidR="00723BB7" w:rsidRDefault="00723BB7" w:rsidP="000E35FB">
            <w:pPr>
              <w:rPr>
                <w:noProof/>
              </w:rPr>
            </w:pPr>
            <w:r>
              <w:rPr>
                <w:noProof/>
              </w:rPr>
              <w:t>8.</w:t>
            </w:r>
            <w:r>
              <w:rPr>
                <w:noProof/>
              </w:rPr>
              <w:tab/>
              <w:t>Oddziaływanie społeczne nauki. Upowszechnianie wiedzy. Polaryzacja nauki. Rozwijanie potrzeb informacyjnych. /2h/</w:t>
            </w:r>
          </w:p>
          <w:p w14:paraId="4C62074C" w14:textId="77777777" w:rsidR="00723BB7" w:rsidRDefault="00723BB7" w:rsidP="000E35FB">
            <w:pPr>
              <w:rPr>
                <w:noProof/>
              </w:rPr>
            </w:pPr>
            <w:r>
              <w:rPr>
                <w:noProof/>
              </w:rPr>
              <w:t>9.</w:t>
            </w:r>
            <w:r>
              <w:rPr>
                <w:noProof/>
              </w:rPr>
              <w:tab/>
              <w:t>Naukometria, bibliometria, scientometria. /2h/</w:t>
            </w:r>
          </w:p>
          <w:p w14:paraId="67BEBEA1" w14:textId="77777777" w:rsidR="00723BB7" w:rsidRPr="00C079F8" w:rsidRDefault="00723BB7" w:rsidP="007E4FF0">
            <w:r>
              <w:rPr>
                <w:noProof/>
              </w:rPr>
              <w:t>10.   Sztuczna inteligencja w badaniach naukowych: szanse i zagrożenia. Polityka rozwoju sztucznej inteligencji w Polsce. Unijna strategia dla sztucznej inteligencji. /2h/</w:t>
            </w:r>
          </w:p>
        </w:tc>
      </w:tr>
    </w:tbl>
    <w:p w14:paraId="0361A67E" w14:textId="77777777" w:rsidR="00723BB7" w:rsidRDefault="00723BB7" w:rsidP="007E4FF0">
      <w:pPr>
        <w:pStyle w:val="Nagwek2"/>
      </w:pPr>
      <w:r>
        <w:t xml:space="preserve">Wykaz literatury </w:t>
      </w:r>
      <w:r w:rsidRPr="00767E44">
        <w:t>podstawowej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723BB7" w:rsidRPr="000D1EBD" w14:paraId="5C7A1321" w14:textId="77777777" w:rsidTr="003516F9">
        <w:trPr>
          <w:trHeight w:val="1134"/>
        </w:trPr>
        <w:tc>
          <w:tcPr>
            <w:tcW w:w="5000" w:type="pct"/>
            <w:vAlign w:val="center"/>
          </w:tcPr>
          <w:p w14:paraId="543CF348" w14:textId="77777777" w:rsidR="00723BB7" w:rsidRDefault="00723BB7" w:rsidP="000E35FB">
            <w:pPr>
              <w:rPr>
                <w:noProof/>
              </w:rPr>
            </w:pPr>
            <w:r>
              <w:rPr>
                <w:noProof/>
              </w:rPr>
              <w:t>*  Afeltowicz Ł., Modele, artefakty, kolektywy, Toruń 2012.</w:t>
            </w:r>
          </w:p>
          <w:p w14:paraId="414E043F" w14:textId="77777777" w:rsidR="00723BB7" w:rsidRDefault="00723BB7" w:rsidP="000E35FB">
            <w:pPr>
              <w:rPr>
                <w:noProof/>
              </w:rPr>
            </w:pPr>
            <w:r>
              <w:rPr>
                <w:noProof/>
              </w:rPr>
              <w:t>* Babik W., Zarządzanie jakością informacji w nauce: miedzy idealizmem a realizmem [w:] Zarzadzanie informacją i komunikacją w nauce, pod red. W. Babika, D. Pietruch-Reizes, Kraków 2021, s.9-17.</w:t>
            </w:r>
          </w:p>
          <w:p w14:paraId="6905BEB9" w14:textId="77777777" w:rsidR="00723BB7" w:rsidRDefault="00723BB7" w:rsidP="000E35FB">
            <w:pPr>
              <w:rPr>
                <w:noProof/>
              </w:rPr>
            </w:pPr>
            <w:r>
              <w:rPr>
                <w:noProof/>
              </w:rPr>
              <w:t xml:space="preserve"> * Bernal J.D. Nauka w dziejach. Warszawa 1957.</w:t>
            </w:r>
          </w:p>
          <w:p w14:paraId="1C72B73F" w14:textId="77777777" w:rsidR="00723BB7" w:rsidRDefault="00723BB7" w:rsidP="000E35FB">
            <w:pPr>
              <w:rPr>
                <w:noProof/>
              </w:rPr>
            </w:pPr>
            <w:r>
              <w:rPr>
                <w:noProof/>
              </w:rPr>
              <w:t>*  Drozdowicz Z., Między nauką a pseudonauką, "Kwartalnik Nauka" 2021, nr 1, s.19-37; nr 3, s.73-88.</w:t>
            </w:r>
          </w:p>
          <w:p w14:paraId="77EC9EE9" w14:textId="77777777" w:rsidR="00723BB7" w:rsidRDefault="00723BB7" w:rsidP="000E35FB">
            <w:pPr>
              <w:rPr>
                <w:noProof/>
              </w:rPr>
            </w:pPr>
            <w:r>
              <w:rPr>
                <w:noProof/>
              </w:rPr>
              <w:t>*  Gaweł H., Komunikacja naukowa 3.0 - nowe formuły komunikowania nauki w naukach społecznych dla naukowców i popularyzatorów nauki   [w:] Zarzadzanie informacją i komunikacją w nauce, pod red. W. Babika, D. Pietruch-Reizes, Kraków 2021, s49-66.</w:t>
            </w:r>
            <w:r>
              <w:rPr>
                <w:noProof/>
              </w:rPr>
              <w:tab/>
              <w:t xml:space="preserve"> </w:t>
            </w:r>
          </w:p>
          <w:p w14:paraId="4B99453C" w14:textId="77777777" w:rsidR="00723BB7" w:rsidRDefault="00723BB7" w:rsidP="000E35FB">
            <w:pPr>
              <w:rPr>
                <w:noProof/>
              </w:rPr>
            </w:pPr>
            <w:r>
              <w:rPr>
                <w:noProof/>
              </w:rPr>
              <w:t>*  Hall A. R. Rewolucja naukowa 1500-1800. Kształtowanie się nowożytnej postawy naukowej. Warszawa 1968.</w:t>
            </w:r>
          </w:p>
          <w:p w14:paraId="5201DA8C" w14:textId="77777777" w:rsidR="00723BB7" w:rsidRDefault="00723BB7" w:rsidP="000E35FB">
            <w:pPr>
              <w:rPr>
                <w:noProof/>
              </w:rPr>
            </w:pPr>
            <w:r>
              <w:rPr>
                <w:noProof/>
              </w:rPr>
              <w:t>*  Kachniewska, Komunikacja naukowa w świecie technologii cyfrowych: uwarunkowania i perspektywy rozwoju czasopism naukowych, "Folia Turistica" 2019, nr 2, s.309-353.</w:t>
            </w:r>
          </w:p>
          <w:p w14:paraId="2C2A1F34" w14:textId="77777777" w:rsidR="00723BB7" w:rsidRDefault="00723BB7" w:rsidP="000E35FB">
            <w:pPr>
              <w:rPr>
                <w:noProof/>
              </w:rPr>
            </w:pPr>
            <w:r>
              <w:rPr>
                <w:noProof/>
              </w:rPr>
              <w:t>*  Kamiński S. Pojęcie nauki i klasyfikacji nauk. Wyd. 3 uzup. Lublin 1981.</w:t>
            </w:r>
          </w:p>
          <w:p w14:paraId="66FBC868" w14:textId="77777777" w:rsidR="00723BB7" w:rsidRDefault="00723BB7" w:rsidP="000E35FB">
            <w:pPr>
              <w:rPr>
                <w:noProof/>
              </w:rPr>
            </w:pPr>
            <w:r>
              <w:rPr>
                <w:noProof/>
              </w:rPr>
              <w:t xml:space="preserve">*  Kleiber M. Mądra nauka. Warszawa 2015. </w:t>
            </w:r>
          </w:p>
          <w:p w14:paraId="644438A9" w14:textId="77777777" w:rsidR="00723BB7" w:rsidRDefault="00723BB7" w:rsidP="000E35FB">
            <w:pPr>
              <w:rPr>
                <w:noProof/>
              </w:rPr>
            </w:pPr>
            <w:r>
              <w:rPr>
                <w:noProof/>
              </w:rPr>
              <w:t>*  Kleiber M, Tworzymy uniwersytety przyszłości, "Kwartalnik Nauka" 2024, nr 2, s.63-66.</w:t>
            </w:r>
          </w:p>
          <w:p w14:paraId="61CC7135" w14:textId="77777777" w:rsidR="00895C9A" w:rsidRDefault="00723BB7" w:rsidP="00895C9A">
            <w:pPr>
              <w:rPr>
                <w:noProof/>
              </w:rPr>
            </w:pPr>
            <w:r>
              <w:rPr>
                <w:noProof/>
              </w:rPr>
              <w:t>*  Komunikacja naukowa w Polsce. Partycypacja. Dialog. Zaufanie, pod red. J. Warwas, M. Dzimińskiej, A. Krzewińskiej, Łódź 2021.</w:t>
            </w:r>
          </w:p>
          <w:p w14:paraId="0246446F" w14:textId="297DFFD6" w:rsidR="00392118" w:rsidRPr="00895C9A" w:rsidRDefault="00392118" w:rsidP="00895C9A">
            <w:pPr>
              <w:pStyle w:val="Akapitzlist"/>
              <w:numPr>
                <w:ilvl w:val="0"/>
                <w:numId w:val="14"/>
              </w:numPr>
              <w:rPr>
                <w:noProof/>
              </w:rPr>
            </w:pPr>
            <w:r w:rsidRPr="00895C9A">
              <w:rPr>
                <w:noProof/>
              </w:rPr>
              <w:t>Komunikacja w nauce. Komunikowanie wiedzy. Rola towarzystw naukowych, red. nauk. I. Hofman. Warszawa 2023.</w:t>
            </w:r>
          </w:p>
          <w:p w14:paraId="06A8E580" w14:textId="77777777" w:rsidR="00723BB7" w:rsidRDefault="00723BB7" w:rsidP="000E35FB">
            <w:pPr>
              <w:rPr>
                <w:noProof/>
              </w:rPr>
            </w:pPr>
            <w:r>
              <w:rPr>
                <w:noProof/>
              </w:rPr>
              <w:t>*  Konieczna D. Nieformalne procesy komunikowania się naukowców. „Zagadnienia Naukoznawstwa” 1999, nr 1, s.65-72.</w:t>
            </w:r>
          </w:p>
          <w:p w14:paraId="18791321" w14:textId="77777777" w:rsidR="00723BB7" w:rsidRDefault="00723BB7" w:rsidP="000E35FB">
            <w:pPr>
              <w:rPr>
                <w:noProof/>
              </w:rPr>
            </w:pPr>
            <w:r>
              <w:rPr>
                <w:noProof/>
              </w:rPr>
              <w:t xml:space="preserve">*  Kosiński J. A. Nauka polska w wieku XIX i XX. Studium naukometryczne. Wrocław 1981. </w:t>
            </w:r>
          </w:p>
          <w:p w14:paraId="77DF923B" w14:textId="77777777" w:rsidR="00723BB7" w:rsidRDefault="00723BB7" w:rsidP="000E35FB">
            <w:pPr>
              <w:rPr>
                <w:noProof/>
              </w:rPr>
            </w:pPr>
            <w:r>
              <w:rPr>
                <w:noProof/>
              </w:rPr>
              <w:t>*  Rolbiecki W.: Towarzystwa naukowe w Polsce. Warszawa 1972.</w:t>
            </w:r>
          </w:p>
          <w:p w14:paraId="56F9D8F1" w14:textId="77777777" w:rsidR="00723BB7" w:rsidRDefault="00723BB7" w:rsidP="000E35FB">
            <w:pPr>
              <w:rPr>
                <w:noProof/>
              </w:rPr>
            </w:pPr>
            <w:r>
              <w:rPr>
                <w:noProof/>
              </w:rPr>
              <w:t xml:space="preserve">*  Sapa R. Metodologia badań obszaru pośredniczenia w komunikacji naukowej z perspektywy nauki </w:t>
            </w:r>
            <w:r>
              <w:rPr>
                <w:noProof/>
              </w:rPr>
              <w:lastRenderedPageBreak/>
              <w:t>o informacji. Kraków 2009.</w:t>
            </w:r>
          </w:p>
          <w:p w14:paraId="4A048AF7" w14:textId="77777777" w:rsidR="00723BB7" w:rsidRDefault="00723BB7" w:rsidP="000E35FB">
            <w:pPr>
              <w:rPr>
                <w:noProof/>
              </w:rPr>
            </w:pPr>
            <w:r>
              <w:rPr>
                <w:noProof/>
              </w:rPr>
              <w:t>*  Solla-Price D. J.: Mała nauka – wielka nauka. Warszawa 1967.</w:t>
            </w:r>
          </w:p>
          <w:p w14:paraId="2B53F169" w14:textId="77777777" w:rsidR="00723BB7" w:rsidRDefault="00723BB7" w:rsidP="000E35FB">
            <w:pPr>
              <w:rPr>
                <w:noProof/>
              </w:rPr>
            </w:pPr>
            <w:r>
              <w:rPr>
                <w:noProof/>
              </w:rPr>
              <w:t>*  Sztompka P., Dylematy wiarygodności w nauce, "Kwartalnik Nauka" 2022, nr 3, s.7-16.</w:t>
            </w:r>
          </w:p>
          <w:p w14:paraId="4E610E27" w14:textId="77777777" w:rsidR="00723BB7" w:rsidRDefault="00723BB7" w:rsidP="000E35FB">
            <w:pPr>
              <w:rPr>
                <w:noProof/>
              </w:rPr>
            </w:pPr>
            <w:r>
              <w:rPr>
                <w:noProof/>
              </w:rPr>
              <w:t>*  Woleński J., Interdyscyplinarność, integracja i podział nauk, "Zagadnienia Naukoznawstwa" 2019, nr 2, s.11-24.</w:t>
            </w:r>
          </w:p>
          <w:p w14:paraId="7C68D32B" w14:textId="77777777" w:rsidR="00723BB7" w:rsidRPr="000D1EBD" w:rsidRDefault="00723BB7" w:rsidP="007E4FF0">
            <w:r>
              <w:rPr>
                <w:noProof/>
              </w:rPr>
              <w:t>*  Współczesne oblicza komunikacji i informacji. Przestrzeń informacyjna nauki, pod red. E. Głowackiej, M. Jarockiego, N. Pamuły, Toruń 2016.</w:t>
            </w:r>
          </w:p>
        </w:tc>
      </w:tr>
    </w:tbl>
    <w:p w14:paraId="523CB23A" w14:textId="77777777" w:rsidR="00723BB7" w:rsidRDefault="00723BB7" w:rsidP="007E4FF0">
      <w:pPr>
        <w:pStyle w:val="Nagwek2"/>
      </w:pPr>
      <w:r>
        <w:lastRenderedPageBreak/>
        <w:t>Wykaz literatury uzupełniającej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723BB7" w:rsidRPr="000D1EBD" w14:paraId="7EBFBE5D" w14:textId="77777777" w:rsidTr="003516F9">
        <w:trPr>
          <w:trHeight w:val="1134"/>
        </w:trPr>
        <w:tc>
          <w:tcPr>
            <w:tcW w:w="5000" w:type="pct"/>
            <w:vAlign w:val="center"/>
          </w:tcPr>
          <w:p w14:paraId="7D8E41B8" w14:textId="77777777" w:rsidR="00723BB7" w:rsidRDefault="00723BB7" w:rsidP="000E35FB">
            <w:pPr>
              <w:rPr>
                <w:noProof/>
              </w:rPr>
            </w:pPr>
            <w:r>
              <w:rPr>
                <w:noProof/>
              </w:rPr>
              <w:t>Ad. 1.</w:t>
            </w:r>
          </w:p>
          <w:p w14:paraId="557C2A33" w14:textId="77777777" w:rsidR="00723BB7" w:rsidRDefault="00723BB7" w:rsidP="000E35FB">
            <w:pPr>
              <w:rPr>
                <w:noProof/>
              </w:rPr>
            </w:pPr>
            <w:r>
              <w:rPr>
                <w:noProof/>
              </w:rPr>
              <w:t>*  Bremer J., Metodologia nauk - dzisiaj i jutro, "Zagadnienia Naukoznawstwa" 2019, nr 1, s.55-71.</w:t>
            </w:r>
          </w:p>
          <w:p w14:paraId="176BD832" w14:textId="77777777" w:rsidR="00723BB7" w:rsidRDefault="00723BB7" w:rsidP="000E35FB">
            <w:pPr>
              <w:rPr>
                <w:noProof/>
              </w:rPr>
            </w:pPr>
            <w:r>
              <w:rPr>
                <w:noProof/>
              </w:rPr>
              <w:t>*  Chalmers A., Czym jest to, co zwiemy nauką. Wrocław 1997.</w:t>
            </w:r>
          </w:p>
          <w:p w14:paraId="1F51BEB2" w14:textId="77777777" w:rsidR="00723BB7" w:rsidRDefault="00723BB7" w:rsidP="000E35FB">
            <w:pPr>
              <w:rPr>
                <w:noProof/>
              </w:rPr>
            </w:pPr>
            <w:r>
              <w:rPr>
                <w:noProof/>
              </w:rPr>
              <w:t>*  Gasparski W., Przegląd problemów nauk o nauce. „Zagadnienia Naukoznawstwa” 2000, nr 4, s. 443-460.</w:t>
            </w:r>
          </w:p>
          <w:p w14:paraId="1E0D85E9" w14:textId="77777777" w:rsidR="00723BB7" w:rsidRDefault="00723BB7" w:rsidP="000E35FB">
            <w:pPr>
              <w:rPr>
                <w:noProof/>
              </w:rPr>
            </w:pPr>
            <w:r>
              <w:rPr>
                <w:noProof/>
              </w:rPr>
              <w:t>*  Goćkowski Janusz, Floriana Znanieckiego nauka o nauce. ”Nauka Polska” 1997, t.6,  s. 53-81.</w:t>
            </w:r>
          </w:p>
          <w:p w14:paraId="07D70DEB" w14:textId="77777777" w:rsidR="00723BB7" w:rsidRDefault="00723BB7" w:rsidP="000E35FB">
            <w:pPr>
              <w:rPr>
                <w:noProof/>
              </w:rPr>
            </w:pPr>
            <w:r>
              <w:rPr>
                <w:noProof/>
              </w:rPr>
              <w:t>*  Kamiński S., Nauka i metoda. Pojęcie nauki i klasyfikacja nauk. Lublin 1992.</w:t>
            </w:r>
          </w:p>
          <w:p w14:paraId="603DB4C7" w14:textId="77777777" w:rsidR="00723BB7" w:rsidRDefault="00723BB7" w:rsidP="000E35FB">
            <w:pPr>
              <w:rPr>
                <w:noProof/>
              </w:rPr>
            </w:pPr>
            <w:r>
              <w:rPr>
                <w:noProof/>
              </w:rPr>
              <w:t>*  Kawalec P., Metodologia integralna: studium dynamiki wiedzy naukowej. Lublin 2018.</w:t>
            </w:r>
          </w:p>
          <w:p w14:paraId="3A4D3047" w14:textId="77777777" w:rsidR="00723BB7" w:rsidRDefault="00723BB7" w:rsidP="000E35FB">
            <w:pPr>
              <w:rPr>
                <w:noProof/>
              </w:rPr>
            </w:pPr>
            <w:r>
              <w:rPr>
                <w:noProof/>
              </w:rPr>
              <w:t>*  Kawalec P., Najnowsze postępy naukoznawstwa,  "Ruch Filozoficzny " 2019, z.2, s.33-52.</w:t>
            </w:r>
          </w:p>
          <w:p w14:paraId="3E41E28B" w14:textId="77777777" w:rsidR="00723BB7" w:rsidRDefault="00723BB7" w:rsidP="000E35FB">
            <w:pPr>
              <w:rPr>
                <w:noProof/>
              </w:rPr>
            </w:pPr>
            <w:r>
              <w:rPr>
                <w:noProof/>
              </w:rPr>
              <w:t>*  Kawalec P., Żegleń U., Stan badań w zakresie naukoznawstwa w Polsce. W: Refleksje nad stanem wybranych obszarów nauki w Polsce w ocenie Zespołów Integracyjnych i Integracyjno - Eksperckich. Warszawa 2010, s. 27-49.</w:t>
            </w:r>
          </w:p>
          <w:p w14:paraId="009CC4AB" w14:textId="77777777" w:rsidR="00723BB7" w:rsidRPr="00723BB7" w:rsidRDefault="00723BB7" w:rsidP="000E35FB">
            <w:pPr>
              <w:rPr>
                <w:noProof/>
                <w:lang w:val="en-US"/>
              </w:rPr>
            </w:pPr>
            <w:r>
              <w:rPr>
                <w:noProof/>
              </w:rPr>
              <w:t xml:space="preserve">*  Kiciński K., „Nauka o nauce” Marii i Stanisława Ossowskich – signum temporis nowoczesności. </w:t>
            </w:r>
            <w:r w:rsidRPr="00723BB7">
              <w:rPr>
                <w:noProof/>
                <w:lang w:val="en-US"/>
              </w:rPr>
              <w:t xml:space="preserve">„Societas Communitas” 2007, nr 1, s. 71-102. </w:t>
            </w:r>
          </w:p>
          <w:p w14:paraId="19318341" w14:textId="77777777" w:rsidR="00723BB7" w:rsidRPr="00723BB7" w:rsidRDefault="00723BB7" w:rsidP="000E35FB">
            <w:pPr>
              <w:rPr>
                <w:noProof/>
                <w:lang w:val="en-US"/>
              </w:rPr>
            </w:pPr>
            <w:r w:rsidRPr="00723BB7">
              <w:rPr>
                <w:noProof/>
                <w:lang w:val="en-US"/>
              </w:rPr>
              <w:t>*  Kokowski M., The science of science (naukoznawstwo) in Poland: the Changing theoretical perspectives and political contexts - a historical sketch the 1910s to 1993, "Organon" 2015, nr 47, s.147-237.</w:t>
            </w:r>
          </w:p>
          <w:p w14:paraId="1B8511C2" w14:textId="77777777" w:rsidR="00723BB7" w:rsidRDefault="00723BB7" w:rsidP="000E35FB">
            <w:pPr>
              <w:rPr>
                <w:noProof/>
              </w:rPr>
            </w:pPr>
            <w:r>
              <w:rPr>
                <w:noProof/>
              </w:rPr>
              <w:t>*  Lietz N., Udział Bogdana Suchodolskiego w pracach Koła Naukoznawczego Kasy im. Mianowskiego w latach 1928-1938. ”Kwartalnik Historii Nauki i Techniki” 2006, nr ¾, s. 123-149.</w:t>
            </w:r>
          </w:p>
          <w:p w14:paraId="5B0706D8" w14:textId="77777777" w:rsidR="00723BB7" w:rsidRDefault="00723BB7" w:rsidP="000E35FB">
            <w:pPr>
              <w:rPr>
                <w:noProof/>
              </w:rPr>
            </w:pPr>
            <w:r>
              <w:rPr>
                <w:noProof/>
              </w:rPr>
              <w:t>*  Majdański S., Od metodologii nauk do naukoznawstwa, czyli o naukoznawstwie jako zespole nauk o nauce ufundowanym teoretycznie                                                 i zorientowanym praktycznie. W: Podstawy naukoznawstwa, t. 1, pod red. P. Kawalca , P. Lipskiego, R. Wodzisza. Lublin 2011, s. 11-36,</w:t>
            </w:r>
          </w:p>
          <w:p w14:paraId="379E79FA" w14:textId="77777777" w:rsidR="00723BB7" w:rsidRDefault="00723BB7" w:rsidP="000E35FB">
            <w:pPr>
              <w:rPr>
                <w:noProof/>
              </w:rPr>
            </w:pPr>
            <w:r>
              <w:rPr>
                <w:noProof/>
              </w:rPr>
              <w:t>*  Piskurewicz J., Refleksja naukoznawcza w środowisku uczonych II Rzeczypospolitej. „Zagadnienia Naukoznawstwa” 1989, nr ¾, s. 258-270.</w:t>
            </w:r>
          </w:p>
          <w:p w14:paraId="55BA4462" w14:textId="77777777" w:rsidR="00723BB7" w:rsidRDefault="00723BB7" w:rsidP="000E35FB">
            <w:pPr>
              <w:rPr>
                <w:noProof/>
              </w:rPr>
            </w:pPr>
            <w:r>
              <w:rPr>
                <w:noProof/>
              </w:rPr>
              <w:t>*  Wodzisz R., Wielkie wyzwania i złożone problemy jako główny przedmiot zainteresowania naukoznawcy, „Zagadnienia Naukoznawstwa” 2017, nr 2, s. 233–242.</w:t>
            </w:r>
          </w:p>
          <w:p w14:paraId="65DE5843" w14:textId="77777777" w:rsidR="00723BB7" w:rsidRDefault="00723BB7" w:rsidP="000E35FB">
            <w:pPr>
              <w:rPr>
                <w:noProof/>
              </w:rPr>
            </w:pPr>
            <w:r>
              <w:rPr>
                <w:noProof/>
              </w:rPr>
              <w:t>* Żegleń U., Metodologia nauk w Polsce. Tradycja, stan aktualny, prognozy" "Zagadnienia Naukoznawstwa" 2000, nr 4, s.499-506,</w:t>
            </w:r>
          </w:p>
          <w:p w14:paraId="1DECFB6D" w14:textId="77777777" w:rsidR="00723BB7" w:rsidRDefault="00723BB7" w:rsidP="000E35FB">
            <w:pPr>
              <w:rPr>
                <w:noProof/>
              </w:rPr>
            </w:pPr>
            <w:r>
              <w:rPr>
                <w:noProof/>
              </w:rPr>
              <w:t>* Żegleń U., Potrzeba i perspektywy badań naukoznawczych w świetle dynamicznego rozwoju nauki i technologii,  „Zagadnienia Naukoznawstwa” 2017, nr 2,  s. 157–184.</w:t>
            </w:r>
          </w:p>
          <w:p w14:paraId="27764C75" w14:textId="77777777" w:rsidR="00723BB7" w:rsidRDefault="00723BB7" w:rsidP="000E35FB">
            <w:pPr>
              <w:rPr>
                <w:noProof/>
              </w:rPr>
            </w:pPr>
          </w:p>
          <w:p w14:paraId="005FDF67" w14:textId="77777777" w:rsidR="00723BB7" w:rsidRDefault="00723BB7" w:rsidP="000E35FB">
            <w:pPr>
              <w:rPr>
                <w:noProof/>
              </w:rPr>
            </w:pPr>
            <w:r>
              <w:rPr>
                <w:noProof/>
              </w:rPr>
              <w:t>Ad.2.</w:t>
            </w:r>
          </w:p>
          <w:p w14:paraId="790A1D0D" w14:textId="77777777" w:rsidR="00723BB7" w:rsidRDefault="00723BB7" w:rsidP="000E35FB">
            <w:pPr>
              <w:rPr>
                <w:noProof/>
              </w:rPr>
            </w:pPr>
            <w:r>
              <w:rPr>
                <w:noProof/>
              </w:rPr>
              <w:t>*  Amsterdamski S., Filozofia  nauki a socjologia wiedzy. W : Rozprawy i szkice o filozofii i metodologii nauki, praca pod red. J. Sucha, E. Pakszys, I. Czerwonogóry. Warszawa 1998, s. 21-37.</w:t>
            </w:r>
          </w:p>
          <w:p w14:paraId="14096321" w14:textId="77777777" w:rsidR="00723BB7" w:rsidRDefault="00723BB7" w:rsidP="000E35FB">
            <w:pPr>
              <w:rPr>
                <w:noProof/>
              </w:rPr>
            </w:pPr>
            <w:r>
              <w:rPr>
                <w:noProof/>
              </w:rPr>
              <w:t>*  Bombik M., Tradycyjna metodologia, a współczesna filozofia nauki. „Studia Philosophiae Christianae” 2000, nr 1, s. 7-39.</w:t>
            </w:r>
          </w:p>
          <w:p w14:paraId="472C9DF6" w14:textId="77777777" w:rsidR="00723BB7" w:rsidRDefault="00723BB7" w:rsidP="000E35FB">
            <w:pPr>
              <w:rPr>
                <w:noProof/>
              </w:rPr>
            </w:pPr>
            <w:r>
              <w:rPr>
                <w:noProof/>
              </w:rPr>
              <w:t>*  Filozofia nauki – jaka i dlaczego? „Edukacja Filozoficzna” 1997, vol. 24, s. 59-135.</w:t>
            </w:r>
          </w:p>
          <w:p w14:paraId="15B4D052" w14:textId="77777777" w:rsidR="00723BB7" w:rsidRDefault="00723BB7" w:rsidP="000E35FB">
            <w:pPr>
              <w:rPr>
                <w:noProof/>
              </w:rPr>
            </w:pPr>
            <w:r>
              <w:rPr>
                <w:noProof/>
              </w:rPr>
              <w:t>*  Filozofia nauki – wybrane zagadnienia, red. K. Bałękowski, K. Maciąg, Lublin 2015.</w:t>
            </w:r>
          </w:p>
          <w:p w14:paraId="54A8871F" w14:textId="77777777" w:rsidR="00723BB7" w:rsidRDefault="00723BB7" w:rsidP="000E35FB">
            <w:pPr>
              <w:rPr>
                <w:noProof/>
              </w:rPr>
            </w:pPr>
            <w:r>
              <w:rPr>
                <w:noProof/>
              </w:rPr>
              <w:t>*  Heller M., Filozofia nauki, Warszawa 2016.</w:t>
            </w:r>
          </w:p>
          <w:p w14:paraId="605485FA" w14:textId="77777777" w:rsidR="00723BB7" w:rsidRDefault="00723BB7" w:rsidP="000E35FB">
            <w:pPr>
              <w:rPr>
                <w:noProof/>
              </w:rPr>
            </w:pPr>
            <w:r>
              <w:rPr>
                <w:noProof/>
              </w:rPr>
              <w:t>*  Hull Z., Teoria naukowa, jej status poznawczy i funkcje. „Szkice Humanistyczne” 2003, nr ½, s. 123-138.</w:t>
            </w:r>
          </w:p>
          <w:p w14:paraId="25A4C03B" w14:textId="77777777" w:rsidR="00723BB7" w:rsidRDefault="00723BB7" w:rsidP="000E35FB">
            <w:pPr>
              <w:rPr>
                <w:noProof/>
              </w:rPr>
            </w:pPr>
            <w:r>
              <w:rPr>
                <w:noProof/>
              </w:rPr>
              <w:lastRenderedPageBreak/>
              <w:t>*  Kałuszyńska Elżbieta, Rozważania o  nowej filozofii nauki. „Zagadnienia Naukoznawstwa” 1995, nr ½, s. 3-16.</w:t>
            </w:r>
          </w:p>
          <w:p w14:paraId="3C6F6D4D" w14:textId="77777777" w:rsidR="00723BB7" w:rsidRDefault="00723BB7" w:rsidP="000E35FB">
            <w:pPr>
              <w:rPr>
                <w:noProof/>
              </w:rPr>
            </w:pPr>
            <w:r>
              <w:rPr>
                <w:noProof/>
              </w:rPr>
              <w:t>*  Motycka A., Filozofia nauki wobec tak zwanego kontekstu odkrycia. „Zagadnienia Naukoznawstwa” 1996, nr 3, s. 415-419.</w:t>
            </w:r>
          </w:p>
          <w:p w14:paraId="19C102F5" w14:textId="77777777" w:rsidR="00723BB7" w:rsidRDefault="00723BB7" w:rsidP="000E35FB">
            <w:pPr>
              <w:rPr>
                <w:noProof/>
              </w:rPr>
            </w:pPr>
            <w:r>
              <w:rPr>
                <w:noProof/>
              </w:rPr>
              <w:t>*  Pietruska-Madej E., Odkrycie naukowe. Kontrowersje filozoficzne. Warszawa 1990.</w:t>
            </w:r>
          </w:p>
          <w:p w14:paraId="1C9B3EA2" w14:textId="77777777" w:rsidR="00723BB7" w:rsidRDefault="00723BB7" w:rsidP="000E35FB">
            <w:pPr>
              <w:rPr>
                <w:noProof/>
              </w:rPr>
            </w:pPr>
            <w:r>
              <w:rPr>
                <w:noProof/>
              </w:rPr>
              <w:t>*  Siemianowski A., Metodologia tradycyjna a metodologia historyczno-socjologiczna. „Kwartalnik Filozoficzny” 2000, z. 3, s. 107-129.</w:t>
            </w:r>
          </w:p>
          <w:p w14:paraId="0ABE8739" w14:textId="77777777" w:rsidR="00723BB7" w:rsidRDefault="00723BB7" w:rsidP="000E35FB">
            <w:pPr>
              <w:rPr>
                <w:noProof/>
              </w:rPr>
            </w:pPr>
            <w:r>
              <w:rPr>
                <w:noProof/>
              </w:rPr>
              <w:t>*  Such J., Wstępnie o rozwoju nauki. W : Szkice o rozwoju nauki, pod red. J. Sucha i E. Pakszysz,. Poznań 1986, s. 9-18.</w:t>
            </w:r>
          </w:p>
          <w:p w14:paraId="4A565C4A" w14:textId="77777777" w:rsidR="00723BB7" w:rsidRDefault="00723BB7" w:rsidP="000E35FB">
            <w:pPr>
              <w:rPr>
                <w:noProof/>
              </w:rPr>
            </w:pPr>
            <w:r>
              <w:rPr>
                <w:noProof/>
              </w:rPr>
              <w:t>*  Zamecki S., U źródeł rozróżnienia kontekstu odkrycia i kontekstu uzasadnienia. „Zagadnienia Naukoznawstwa” 1996, nr 3,  s. 335-341.</w:t>
            </w:r>
          </w:p>
          <w:p w14:paraId="6E1F60C4" w14:textId="77777777" w:rsidR="00723BB7" w:rsidRDefault="00723BB7" w:rsidP="000E35FB">
            <w:pPr>
              <w:rPr>
                <w:noProof/>
              </w:rPr>
            </w:pPr>
            <w:r>
              <w:rPr>
                <w:noProof/>
              </w:rPr>
              <w:t>* Żegleń U., Metodologia nauk w Polsce. Tradycje, stan aktualny, prognozy. „Zagadnienia Naukoznawstwa” 2006, nr 3,  s. 349-360.</w:t>
            </w:r>
          </w:p>
          <w:p w14:paraId="44D02FE5" w14:textId="77777777" w:rsidR="00723BB7" w:rsidRDefault="00723BB7" w:rsidP="000E35FB">
            <w:pPr>
              <w:rPr>
                <w:noProof/>
              </w:rPr>
            </w:pPr>
          </w:p>
          <w:p w14:paraId="01CA453A" w14:textId="77777777" w:rsidR="00723BB7" w:rsidRDefault="00723BB7" w:rsidP="000E35FB">
            <w:pPr>
              <w:rPr>
                <w:noProof/>
              </w:rPr>
            </w:pPr>
            <w:r>
              <w:rPr>
                <w:noProof/>
              </w:rPr>
              <w:t>Ad.3.</w:t>
            </w:r>
          </w:p>
          <w:p w14:paraId="47CE7E2A" w14:textId="77777777" w:rsidR="00723BB7" w:rsidRDefault="00723BB7" w:rsidP="000E35FB">
            <w:pPr>
              <w:rPr>
                <w:noProof/>
              </w:rPr>
            </w:pPr>
            <w:r>
              <w:rPr>
                <w:noProof/>
              </w:rPr>
              <w:t>*  Bobryk J., Daimonion Sokratesa,, neuroza Kierkegaarda, szaleństwo Nietzschego. Psychologia twórczości naukowej, metodologia badań naukowych, „Zagadnienia Naukoznawstwa” 2011, nr 1,  s. 29-40.</w:t>
            </w:r>
          </w:p>
          <w:p w14:paraId="57CADEA9" w14:textId="77777777" w:rsidR="00723BB7" w:rsidRDefault="00723BB7" w:rsidP="000E35FB">
            <w:pPr>
              <w:rPr>
                <w:noProof/>
              </w:rPr>
            </w:pPr>
            <w:r>
              <w:rPr>
                <w:noProof/>
              </w:rPr>
              <w:t>*  Gulczyńska H., Świerzbowska-Kowalik E., Czynniki motywujące do podejmowania kariery naukowej. „Zagadnienia Naukoznawstwa” 2001, nr 2, s. 341-368.</w:t>
            </w:r>
          </w:p>
          <w:p w14:paraId="1CCCDC3A" w14:textId="77777777" w:rsidR="00723BB7" w:rsidRDefault="00723BB7" w:rsidP="000E35FB">
            <w:pPr>
              <w:rPr>
                <w:noProof/>
              </w:rPr>
            </w:pPr>
            <w:r>
              <w:rPr>
                <w:noProof/>
              </w:rPr>
              <w:t>*  Chmielewska-Banaszak D., O pasji naukowej i pożytkach z niej płynących, „Zagadnienia Naukoznawstwa” 2011, nr 2,  s. 217-228.</w:t>
            </w:r>
          </w:p>
          <w:p w14:paraId="7A2966F2" w14:textId="77777777" w:rsidR="00723BB7" w:rsidRDefault="00723BB7" w:rsidP="000E35FB">
            <w:pPr>
              <w:rPr>
                <w:noProof/>
              </w:rPr>
            </w:pPr>
            <w:r>
              <w:rPr>
                <w:noProof/>
              </w:rPr>
              <w:t>*  Lubicz-Zalewski Z., Rola wyobraźni w twórczości naukowej, „Zagadnienia Naukoznawstwa” 1990, nr 4, s. 609-622.</w:t>
            </w:r>
          </w:p>
          <w:p w14:paraId="215F55DD" w14:textId="77777777" w:rsidR="00723BB7" w:rsidRDefault="00723BB7" w:rsidP="000E35FB">
            <w:pPr>
              <w:rPr>
                <w:noProof/>
              </w:rPr>
            </w:pPr>
            <w:r>
              <w:rPr>
                <w:noProof/>
              </w:rPr>
              <w:t xml:space="preserve">*  Nęcka E.,  Proces twórczy i jego ograniczenia, Kraków 1990. </w:t>
            </w:r>
          </w:p>
          <w:p w14:paraId="616DD42D" w14:textId="77777777" w:rsidR="00723BB7" w:rsidRDefault="00723BB7" w:rsidP="000E35FB">
            <w:pPr>
              <w:rPr>
                <w:noProof/>
              </w:rPr>
            </w:pPr>
            <w:r>
              <w:rPr>
                <w:noProof/>
              </w:rPr>
              <w:t>*  Nosal Cz., Psychologia poznania naukowego, „Nauka” 2007, nr 2, s. 57-76.</w:t>
            </w:r>
          </w:p>
          <w:p w14:paraId="4D71BAD5" w14:textId="77777777" w:rsidR="00723BB7" w:rsidRDefault="00723BB7" w:rsidP="000E35FB">
            <w:pPr>
              <w:rPr>
                <w:noProof/>
              </w:rPr>
            </w:pPr>
            <w:r>
              <w:rPr>
                <w:noProof/>
              </w:rPr>
              <w:t>*  Podgórecki A., Zdolności twórcze i uczeni, „Zagadnienia Naukoznawstwa” 1996, nr 1, s. 87-117.</w:t>
            </w:r>
          </w:p>
          <w:p w14:paraId="1F195A38" w14:textId="77777777" w:rsidR="00723BB7" w:rsidRDefault="00723BB7" w:rsidP="000E35FB">
            <w:pPr>
              <w:rPr>
                <w:noProof/>
              </w:rPr>
            </w:pPr>
            <w:r>
              <w:rPr>
                <w:noProof/>
              </w:rPr>
              <w:t>*  Rudniański J., O różnym pojmowaniu psychologii nauki, „Zagadnienia Naukoznawstwa” 1980, nr 3, s. 325-335.</w:t>
            </w:r>
          </w:p>
          <w:p w14:paraId="2AA6CBD8" w14:textId="77777777" w:rsidR="00723BB7" w:rsidRDefault="00723BB7" w:rsidP="000E35FB">
            <w:pPr>
              <w:rPr>
                <w:noProof/>
              </w:rPr>
            </w:pPr>
            <w:r>
              <w:rPr>
                <w:noProof/>
              </w:rPr>
              <w:t>*  Strzałecki A., Psychologia nauki. Zarys problematyki, „Zagadnienia Naukoznawstwa” 2000, nr 4, s. 479-498.</w:t>
            </w:r>
          </w:p>
          <w:p w14:paraId="5BE6EB78" w14:textId="77777777" w:rsidR="00723BB7" w:rsidRDefault="00723BB7" w:rsidP="000E35FB">
            <w:pPr>
              <w:rPr>
                <w:noProof/>
              </w:rPr>
            </w:pPr>
            <w:r>
              <w:rPr>
                <w:noProof/>
              </w:rPr>
              <w:t>*  Strzałecki A., Psychologia twórczości. Między tradycją a ponowoczesnością, Warszawa 2003.</w:t>
            </w:r>
          </w:p>
          <w:p w14:paraId="44E437CE" w14:textId="77777777" w:rsidR="00723BB7" w:rsidRDefault="00723BB7" w:rsidP="000E35FB">
            <w:pPr>
              <w:rPr>
                <w:noProof/>
              </w:rPr>
            </w:pPr>
          </w:p>
          <w:p w14:paraId="023DB22E" w14:textId="77777777" w:rsidR="00723BB7" w:rsidRDefault="00723BB7" w:rsidP="000E35FB">
            <w:pPr>
              <w:rPr>
                <w:noProof/>
              </w:rPr>
            </w:pPr>
            <w:r>
              <w:rPr>
                <w:noProof/>
              </w:rPr>
              <w:t>Ad.4.</w:t>
            </w:r>
          </w:p>
          <w:p w14:paraId="13E9481C" w14:textId="77777777" w:rsidR="00723BB7" w:rsidRDefault="00723BB7" w:rsidP="000E35FB">
            <w:pPr>
              <w:rPr>
                <w:noProof/>
              </w:rPr>
            </w:pPr>
            <w:r>
              <w:rPr>
                <w:noProof/>
              </w:rPr>
              <w:t>*  Czarnocka M., Cele nauki a ludzkie potrzeby. „Zagadnienia Naukoznawstwa” 2011, nr 3,  s. 407-424.</w:t>
            </w:r>
          </w:p>
          <w:p w14:paraId="778012E4" w14:textId="77777777" w:rsidR="00723BB7" w:rsidRDefault="00723BB7" w:rsidP="000E35FB">
            <w:pPr>
              <w:rPr>
                <w:noProof/>
              </w:rPr>
            </w:pPr>
            <w:r>
              <w:rPr>
                <w:noProof/>
              </w:rPr>
              <w:t>*  Goćkowski J., Autorytet kluczowym zagadnieniem socjologii nauki. W : Autorytet w nauce, pod red. P. Rybickiego i J. Goćkowskiego, Wrocław 1980, s. 5-12.</w:t>
            </w:r>
          </w:p>
          <w:p w14:paraId="0761B8EE" w14:textId="77777777" w:rsidR="00723BB7" w:rsidRDefault="00723BB7" w:rsidP="000E35FB">
            <w:pPr>
              <w:rPr>
                <w:noProof/>
              </w:rPr>
            </w:pPr>
            <w:r>
              <w:rPr>
                <w:noProof/>
              </w:rPr>
              <w:t>*  Goćkowski J., Ethos nauki, tradycja naukowa, kadry nauki. „Zagadnienia Naukoznawstwa” 2000, nr 4,  s. 467-474.</w:t>
            </w:r>
          </w:p>
          <w:p w14:paraId="4B003EED" w14:textId="77777777" w:rsidR="00723BB7" w:rsidRDefault="00723BB7" w:rsidP="000E35FB">
            <w:pPr>
              <w:rPr>
                <w:noProof/>
              </w:rPr>
            </w:pPr>
            <w:r>
              <w:rPr>
                <w:noProof/>
              </w:rPr>
              <w:t>*  Goćkowski J., Socjologia nauki. W : Socjologia w Polsce,  pod red. J. Goćkowskiego, Rzeszów 1998, s. 371-395.</w:t>
            </w:r>
          </w:p>
          <w:p w14:paraId="637AFA57" w14:textId="77777777" w:rsidR="00723BB7" w:rsidRDefault="00723BB7" w:rsidP="000E35FB">
            <w:pPr>
              <w:rPr>
                <w:noProof/>
              </w:rPr>
            </w:pPr>
            <w:r>
              <w:rPr>
                <w:noProof/>
              </w:rPr>
              <w:t>*  Goćkowski J., Ethos nauki i role uczonych, Warszawa 1996.</w:t>
            </w:r>
          </w:p>
          <w:p w14:paraId="7FE2B930" w14:textId="77777777" w:rsidR="00723BB7" w:rsidRDefault="00723BB7" w:rsidP="000E35FB">
            <w:pPr>
              <w:rPr>
                <w:noProof/>
              </w:rPr>
            </w:pPr>
            <w:r>
              <w:rPr>
                <w:noProof/>
              </w:rPr>
              <w:t>*  Jabłoński A., Socjologia nauki i wiedzy. W : Podstawy naukoznawstwa, t. 2, pod red. P. Kawalca, R. Wodzisza, P. Lipskiego. Lublin 2011,  s. 126-154.</w:t>
            </w:r>
          </w:p>
          <w:p w14:paraId="37E7619F" w14:textId="77777777" w:rsidR="00723BB7" w:rsidRDefault="00723BB7" w:rsidP="000E35FB">
            <w:pPr>
              <w:rPr>
                <w:noProof/>
              </w:rPr>
            </w:pPr>
            <w:r>
              <w:rPr>
                <w:noProof/>
              </w:rPr>
              <w:t>*  Kisiel P. , Ethos nauki i uczonego w świetle koncepcji nauki J. Goćkowskiego. „Zagadnienia Naukoznawstwa” 2011, nr 2,  s. 206-216.</w:t>
            </w:r>
          </w:p>
          <w:p w14:paraId="4298DBEA" w14:textId="77777777" w:rsidR="00723BB7" w:rsidRDefault="00723BB7" w:rsidP="000E35FB">
            <w:pPr>
              <w:rPr>
                <w:noProof/>
              </w:rPr>
            </w:pPr>
            <w:r>
              <w:rPr>
                <w:noProof/>
              </w:rPr>
              <w:t>*  Kowalewska S., Przemiany społeczności naukowej w Polsce. „Zagadnienia Naukoznawstwa” 2000, nr 4,  s. 461-466.</w:t>
            </w:r>
          </w:p>
          <w:p w14:paraId="7D3980F6" w14:textId="77777777" w:rsidR="00723BB7" w:rsidRDefault="00723BB7" w:rsidP="000E35FB">
            <w:pPr>
              <w:rPr>
                <w:noProof/>
              </w:rPr>
            </w:pPr>
            <w:r>
              <w:rPr>
                <w:noProof/>
              </w:rPr>
              <w:t>*  Merton R. K., Teoria socjologiczna i struktura społeczna, Warszawa 2002.</w:t>
            </w:r>
          </w:p>
          <w:p w14:paraId="22155F38" w14:textId="77777777" w:rsidR="00723BB7" w:rsidRDefault="00723BB7" w:rsidP="000E35FB">
            <w:pPr>
              <w:rPr>
                <w:noProof/>
              </w:rPr>
            </w:pPr>
            <w:r>
              <w:rPr>
                <w:noProof/>
              </w:rPr>
              <w:t>*  Patologia i terapia życia naukowego, red. J. Goćkowski, P. Kisiel, Warszawa 1994.</w:t>
            </w:r>
          </w:p>
          <w:p w14:paraId="28F2B8F1" w14:textId="77777777" w:rsidR="00723BB7" w:rsidRDefault="00723BB7" w:rsidP="000E35FB">
            <w:pPr>
              <w:rPr>
                <w:noProof/>
              </w:rPr>
            </w:pPr>
            <w:r>
              <w:rPr>
                <w:noProof/>
              </w:rPr>
              <w:t xml:space="preserve">*  Post B., Szkoły naukowe – czy zinstytucjonalizowane grupy nacisku? „Zagadnienia </w:t>
            </w:r>
            <w:r>
              <w:rPr>
                <w:noProof/>
              </w:rPr>
              <w:lastRenderedPageBreak/>
              <w:t>Naukoznawstwa” 1991, nr 3/4,  s. 16-28.</w:t>
            </w:r>
          </w:p>
          <w:p w14:paraId="02ADC7FA" w14:textId="77777777" w:rsidR="00723BB7" w:rsidRDefault="00723BB7" w:rsidP="000E35FB">
            <w:pPr>
              <w:rPr>
                <w:noProof/>
              </w:rPr>
            </w:pPr>
            <w:r>
              <w:rPr>
                <w:noProof/>
              </w:rPr>
              <w:t>*  Znaniecki F., Społeczne role uczonych, Warszawa 1984.</w:t>
            </w:r>
          </w:p>
          <w:p w14:paraId="5FDD6DCD" w14:textId="77777777" w:rsidR="00723BB7" w:rsidRDefault="00723BB7" w:rsidP="000E35FB">
            <w:pPr>
              <w:rPr>
                <w:noProof/>
              </w:rPr>
            </w:pPr>
            <w:r>
              <w:rPr>
                <w:noProof/>
              </w:rPr>
              <w:t>*  Żegleń U., O etosie badacza w świetle wyznań współczesnej nauki i techniki (śladami polskich naukoznawców), „Zagadnienia Naukoznawstwa” 2016, nr 1, s.45-62.</w:t>
            </w:r>
          </w:p>
          <w:p w14:paraId="4CCA4337" w14:textId="77777777" w:rsidR="00723BB7" w:rsidRDefault="00723BB7" w:rsidP="000E35FB">
            <w:pPr>
              <w:rPr>
                <w:noProof/>
              </w:rPr>
            </w:pPr>
          </w:p>
          <w:p w14:paraId="06817B7C" w14:textId="77777777" w:rsidR="00723BB7" w:rsidRDefault="00723BB7" w:rsidP="000E35FB">
            <w:pPr>
              <w:rPr>
                <w:noProof/>
              </w:rPr>
            </w:pPr>
            <w:r>
              <w:rPr>
                <w:noProof/>
              </w:rPr>
              <w:t>Ad. 5.</w:t>
            </w:r>
          </w:p>
          <w:p w14:paraId="306B0A1B" w14:textId="77777777" w:rsidR="00723BB7" w:rsidRDefault="00723BB7" w:rsidP="000E35FB">
            <w:pPr>
              <w:rPr>
                <w:noProof/>
              </w:rPr>
            </w:pPr>
            <w:r>
              <w:rPr>
                <w:noProof/>
              </w:rPr>
              <w:t xml:space="preserve">*  Agazzi E., Dobro, zło, nauka: etyczny wymiar działalności naukowo-technicznej, Warszawa 1992. </w:t>
            </w:r>
          </w:p>
          <w:p w14:paraId="156F8148" w14:textId="77777777" w:rsidR="00723BB7" w:rsidRDefault="00723BB7" w:rsidP="000E35FB">
            <w:pPr>
              <w:rPr>
                <w:noProof/>
              </w:rPr>
            </w:pPr>
            <w:r>
              <w:rPr>
                <w:noProof/>
              </w:rPr>
              <w:t>*  Ajdukiewicz K., O wolności nauki, "Kwartalnik Nauka"  2020, nr 2, s.7-24.</w:t>
            </w:r>
          </w:p>
          <w:p w14:paraId="71BF67F7" w14:textId="77777777" w:rsidR="00723BB7" w:rsidRDefault="00723BB7" w:rsidP="000E35FB">
            <w:pPr>
              <w:rPr>
                <w:noProof/>
              </w:rPr>
            </w:pPr>
            <w:r>
              <w:rPr>
                <w:noProof/>
              </w:rPr>
              <w:t xml:space="preserve">*  Brzeziński J., Ethos akademicki: między tradycją a wyzwaniami współczesności, ”Teksty Drugie” 2010, nr 5, s. 227-235. </w:t>
            </w:r>
          </w:p>
          <w:p w14:paraId="57047381" w14:textId="77777777" w:rsidR="00723BB7" w:rsidRDefault="00723BB7" w:rsidP="000E35FB">
            <w:pPr>
              <w:rPr>
                <w:noProof/>
              </w:rPr>
            </w:pPr>
            <w:r>
              <w:rPr>
                <w:noProof/>
              </w:rPr>
              <w:t>*  Chłap Z., O odpowiedzialności za wdrażanie badań naukowych, „Ethos” 1998, nr 4, s. 118-126</w:t>
            </w:r>
          </w:p>
          <w:p w14:paraId="60CFF09B" w14:textId="77777777" w:rsidR="00723BB7" w:rsidRDefault="00723BB7" w:rsidP="000E35FB">
            <w:pPr>
              <w:rPr>
                <w:noProof/>
              </w:rPr>
            </w:pPr>
            <w:r>
              <w:rPr>
                <w:noProof/>
              </w:rPr>
              <w:t>*  Chodubski  A., Dylematy etyczne badań naukowych, „Cywilizacja i Polityka”  2007, nr 5,  s. 23-31.</w:t>
            </w:r>
          </w:p>
          <w:p w14:paraId="244E54DC" w14:textId="77777777" w:rsidR="00723BB7" w:rsidRDefault="00723BB7" w:rsidP="000E35FB">
            <w:pPr>
              <w:rPr>
                <w:noProof/>
              </w:rPr>
            </w:pPr>
            <w:r>
              <w:rPr>
                <w:noProof/>
              </w:rPr>
              <w:t>*  Dec I., Etyczny wymiar nauki, „Teologia i Człowiek” 2003, nr 2, s. 17-29.</w:t>
            </w:r>
          </w:p>
          <w:p w14:paraId="6C1A3AA2" w14:textId="77777777" w:rsidR="00723BB7" w:rsidRDefault="00723BB7" w:rsidP="000E35FB">
            <w:pPr>
              <w:rPr>
                <w:noProof/>
              </w:rPr>
            </w:pPr>
            <w:r>
              <w:rPr>
                <w:noProof/>
              </w:rPr>
              <w:t xml:space="preserve">*  Etyczne aspekty upow3szechniania poglądów nienaukowych, "Kwartalnik Nauka" 2020, nr 1, s.7-27. </w:t>
            </w:r>
          </w:p>
          <w:p w14:paraId="45485A54" w14:textId="77777777" w:rsidR="00723BB7" w:rsidRDefault="00723BB7" w:rsidP="000E35FB">
            <w:pPr>
              <w:rPr>
                <w:noProof/>
              </w:rPr>
            </w:pPr>
            <w:r>
              <w:rPr>
                <w:noProof/>
              </w:rPr>
              <w:t>*  Grabski M. W., Uczciwość i wiarygodność nauki – praktyka, „Nauka” 2009, nr 2, s. 37-59.</w:t>
            </w:r>
          </w:p>
          <w:p w14:paraId="03BE1D90" w14:textId="77777777" w:rsidR="00723BB7" w:rsidRDefault="00723BB7" w:rsidP="000E35FB">
            <w:pPr>
              <w:rPr>
                <w:noProof/>
              </w:rPr>
            </w:pPr>
            <w:r>
              <w:rPr>
                <w:noProof/>
              </w:rPr>
              <w:t>*  Hajduk Z., Metanaukowe ujęcie relacji między etyką a nauką, „Nauka” 2010, nr 3, s. 14-31.</w:t>
            </w:r>
          </w:p>
          <w:p w14:paraId="2F80D702" w14:textId="77777777" w:rsidR="00723BB7" w:rsidRDefault="00723BB7" w:rsidP="000E35FB">
            <w:pPr>
              <w:rPr>
                <w:noProof/>
              </w:rPr>
            </w:pPr>
            <w:r>
              <w:rPr>
                <w:noProof/>
              </w:rPr>
              <w:t>*  Kodeks etyki pracownika naukowego. Wyd. 3, "Kwartalnik Nauka"2020, nr 4, 7-21.</w:t>
            </w:r>
          </w:p>
          <w:p w14:paraId="7CC53C51" w14:textId="77777777" w:rsidR="00723BB7" w:rsidRDefault="00723BB7" w:rsidP="000E35FB">
            <w:pPr>
              <w:rPr>
                <w:noProof/>
              </w:rPr>
            </w:pPr>
            <w:r>
              <w:rPr>
                <w:noProof/>
              </w:rPr>
              <w:t>*  Łętowska E., Fałszywe paradoksy ochrony wolności nauki, "Kwartalnik Nauka" 2021, nr 2, 87-101.</w:t>
            </w:r>
          </w:p>
          <w:p w14:paraId="35A7F267" w14:textId="77777777" w:rsidR="00723BB7" w:rsidRDefault="00723BB7" w:rsidP="000E35FB">
            <w:pPr>
              <w:rPr>
                <w:noProof/>
              </w:rPr>
            </w:pPr>
            <w:r>
              <w:rPr>
                <w:noProof/>
              </w:rPr>
              <w:t xml:space="preserve">*  Michałek R., Granice wolności i odpowiedzialności uczonego, „Nauka” 2008, nr 3, s. 149-154. </w:t>
            </w:r>
          </w:p>
          <w:p w14:paraId="070B2061" w14:textId="77777777" w:rsidR="00723BB7" w:rsidRDefault="00723BB7" w:rsidP="000E35FB">
            <w:pPr>
              <w:rPr>
                <w:noProof/>
              </w:rPr>
            </w:pPr>
            <w:r>
              <w:rPr>
                <w:noProof/>
              </w:rPr>
              <w:t>*  Oleś Piotr, O niektórych etycznych i nieetycznych obrzeżach uprawiania nauki. „Nauka” 2007, nr 4, s. 19-34.</w:t>
            </w:r>
          </w:p>
          <w:p w14:paraId="50E5DD3D" w14:textId="77777777" w:rsidR="00723BB7" w:rsidRDefault="00723BB7" w:rsidP="000E35FB">
            <w:pPr>
              <w:rPr>
                <w:noProof/>
              </w:rPr>
            </w:pPr>
            <w:r>
              <w:rPr>
                <w:noProof/>
              </w:rPr>
              <w:t xml:space="preserve">*  Zuziak W., Granice nauki – granice etyki – w poszukiwaniu wspólnej perspektywy. „Studia Philosophiae Christianae” R. 40, nr 1 (2004), s. 135-151. </w:t>
            </w:r>
          </w:p>
          <w:p w14:paraId="1D654940" w14:textId="77777777" w:rsidR="00723BB7" w:rsidRDefault="00723BB7" w:rsidP="000E35FB">
            <w:pPr>
              <w:rPr>
                <w:noProof/>
              </w:rPr>
            </w:pPr>
            <w:r>
              <w:rPr>
                <w:noProof/>
              </w:rPr>
              <w:t>Ad.6.</w:t>
            </w:r>
          </w:p>
          <w:p w14:paraId="51B7D8CB" w14:textId="77777777" w:rsidR="00723BB7" w:rsidRDefault="00723BB7" w:rsidP="000E35FB">
            <w:pPr>
              <w:rPr>
                <w:noProof/>
              </w:rPr>
            </w:pPr>
            <w:r>
              <w:rPr>
                <w:noProof/>
              </w:rPr>
              <w:t>*  Duch W., Zagadnienie interdyscyplinarności w perspektywie polityki naukowej w Polsce, "Zagadnienia Naukoznawstwa" 2019, nr 2, s.39-45.</w:t>
            </w:r>
          </w:p>
          <w:p w14:paraId="1504B499" w14:textId="77777777" w:rsidR="00723BB7" w:rsidRDefault="00723BB7" w:rsidP="000E35FB">
            <w:pPr>
              <w:rPr>
                <w:noProof/>
              </w:rPr>
            </w:pPr>
            <w:r>
              <w:rPr>
                <w:noProof/>
              </w:rPr>
              <w:t>*  Kozielecki J., W trosce o rozwój kraju, zbyt mało uczonych, zbyt dużo  naukowców, „Nauka” 2009, nr 3,  s. 27-35.</w:t>
            </w:r>
          </w:p>
          <w:p w14:paraId="709104AE" w14:textId="77777777" w:rsidR="00723BB7" w:rsidRDefault="00723BB7" w:rsidP="000E35FB">
            <w:pPr>
              <w:rPr>
                <w:noProof/>
              </w:rPr>
            </w:pPr>
            <w:r>
              <w:rPr>
                <w:noProof/>
              </w:rPr>
              <w:t>*  Ministerstwa Nauki i Szkolnictwa Wyższego: Projekt Polityki Naukowej Państwa, Portal Gov.pl.</w:t>
            </w:r>
          </w:p>
          <w:p w14:paraId="066D82C6" w14:textId="77777777" w:rsidR="00723BB7" w:rsidRDefault="00723BB7" w:rsidP="000E35FB">
            <w:pPr>
              <w:rPr>
                <w:noProof/>
              </w:rPr>
            </w:pPr>
            <w:r>
              <w:rPr>
                <w:noProof/>
              </w:rPr>
              <w:t>*  Polityka Naukowa Państwa; Forum Akademickie: Polityka Naukowa Państwa.</w:t>
            </w:r>
          </w:p>
          <w:p w14:paraId="323E8746" w14:textId="77777777" w:rsidR="00723BB7" w:rsidRDefault="00723BB7" w:rsidP="000E35FB">
            <w:pPr>
              <w:rPr>
                <w:noProof/>
              </w:rPr>
            </w:pPr>
            <w:r>
              <w:rPr>
                <w:noProof/>
              </w:rPr>
              <w:t xml:space="preserve"> </w:t>
            </w:r>
          </w:p>
          <w:p w14:paraId="23D85BC1" w14:textId="77777777" w:rsidR="00723BB7" w:rsidRDefault="00723BB7" w:rsidP="000E35FB">
            <w:pPr>
              <w:rPr>
                <w:noProof/>
              </w:rPr>
            </w:pPr>
            <w:r>
              <w:rPr>
                <w:noProof/>
              </w:rPr>
              <w:t>Ad. 7.</w:t>
            </w:r>
          </w:p>
          <w:p w14:paraId="3E44ADFD" w14:textId="77777777" w:rsidR="00723BB7" w:rsidRDefault="00723BB7" w:rsidP="000E35FB">
            <w:pPr>
              <w:rPr>
                <w:noProof/>
              </w:rPr>
            </w:pPr>
            <w:r>
              <w:rPr>
                <w:noProof/>
              </w:rPr>
              <w:t>*  Kwiek M., Globalizacja nauki i rosnąca siła indywidualnych naukowców, "Kwartalnik Nauka" 2021, nr 4, s.37-66.</w:t>
            </w:r>
          </w:p>
          <w:p w14:paraId="6BD3A98F" w14:textId="77777777" w:rsidR="00723BB7" w:rsidRDefault="00723BB7" w:rsidP="000E35FB">
            <w:pPr>
              <w:rPr>
                <w:noProof/>
              </w:rPr>
            </w:pPr>
            <w:r>
              <w:rPr>
                <w:noProof/>
              </w:rPr>
              <w:t>*  Kwiek M., Międzynarodowa współpraca badawcza w Europie w świetle dużych danych i jej globalne konteksty, "Kwartalnik Nauka" 2020, nr 1, s.35-66.</w:t>
            </w:r>
          </w:p>
          <w:p w14:paraId="321CCD4F" w14:textId="77777777" w:rsidR="00723BB7" w:rsidRDefault="00723BB7" w:rsidP="000E35FB">
            <w:pPr>
              <w:rPr>
                <w:noProof/>
              </w:rPr>
            </w:pPr>
            <w:r>
              <w:rPr>
                <w:noProof/>
              </w:rPr>
              <w:t>*  Kwiek M., Szymula Ł., Znikający naukowcy. Co ustrukturyzowane Big Data mówi nam o rezygnacji nauki w 38 krajach OECD , "Kwartalnik Nauka" 2021, nr 4, s.37-66,</w:t>
            </w:r>
          </w:p>
          <w:p w14:paraId="15FD1B01" w14:textId="77777777" w:rsidR="00723BB7" w:rsidRDefault="00723BB7" w:rsidP="000E35FB">
            <w:pPr>
              <w:rPr>
                <w:noProof/>
              </w:rPr>
            </w:pPr>
            <w:r>
              <w:rPr>
                <w:noProof/>
              </w:rPr>
              <w:t>*  Olechnicka A., Rola nauki w procesie ewolucji polityki inteligentnych specjalizacji w Unii Europejskiej, "Zagadnienia Naukoznawstwa" 2019, nr 1, s.95-101.</w:t>
            </w:r>
          </w:p>
          <w:p w14:paraId="2A01BDE5" w14:textId="77777777" w:rsidR="00723BB7" w:rsidRDefault="00723BB7" w:rsidP="000E35FB">
            <w:pPr>
              <w:rPr>
                <w:noProof/>
              </w:rPr>
            </w:pPr>
            <w:r>
              <w:rPr>
                <w:noProof/>
              </w:rPr>
              <w:t>*  Międzynarodowa współpraca naukowa: Strona Ministerstwa Nauki i  Szkolnictwa Wyższego; Polskiej Akademii Nauk, wybranych instytucji naukowych.</w:t>
            </w:r>
          </w:p>
          <w:p w14:paraId="1FDECD70" w14:textId="77777777" w:rsidR="00723BB7" w:rsidRDefault="00723BB7" w:rsidP="000E35FB">
            <w:pPr>
              <w:rPr>
                <w:noProof/>
              </w:rPr>
            </w:pPr>
            <w:r>
              <w:rPr>
                <w:noProof/>
              </w:rPr>
              <w:t xml:space="preserve"> *  Ministerstwo Nauki i Szkolnictwa Wyższego: Międzynarodowa współpraca naukowa; Portal Gov.pl.</w:t>
            </w:r>
          </w:p>
          <w:p w14:paraId="417C13F6" w14:textId="77777777" w:rsidR="00723BB7" w:rsidRDefault="00723BB7" w:rsidP="000E35FB">
            <w:pPr>
              <w:rPr>
                <w:noProof/>
              </w:rPr>
            </w:pPr>
            <w:r>
              <w:rPr>
                <w:noProof/>
              </w:rPr>
              <w:t xml:space="preserve"> *  Polityka w zakresie badań naukowych i rozwoju technologicznego. Strony Parlamentu Europejskiego.</w:t>
            </w:r>
          </w:p>
          <w:p w14:paraId="501688C7" w14:textId="77777777" w:rsidR="00723BB7" w:rsidRDefault="00723BB7" w:rsidP="000E35FB">
            <w:pPr>
              <w:rPr>
                <w:noProof/>
              </w:rPr>
            </w:pPr>
          </w:p>
          <w:p w14:paraId="0B8A0DEB" w14:textId="77777777" w:rsidR="00723BB7" w:rsidRDefault="00723BB7" w:rsidP="000E35FB">
            <w:pPr>
              <w:rPr>
                <w:noProof/>
              </w:rPr>
            </w:pPr>
            <w:r>
              <w:rPr>
                <w:noProof/>
              </w:rPr>
              <w:t>Ad.8.</w:t>
            </w:r>
          </w:p>
          <w:p w14:paraId="4A4498C2" w14:textId="77777777" w:rsidR="00723BB7" w:rsidRDefault="00723BB7" w:rsidP="000E35FB">
            <w:pPr>
              <w:rPr>
                <w:noProof/>
              </w:rPr>
            </w:pPr>
            <w:r>
              <w:rPr>
                <w:noProof/>
              </w:rPr>
              <w:t>*  Białecki I., Tradycje akademickie a społeczeństwo wiedzy, „Zagadnienia Naukoznawstwa” 2000, nr 4, s. 529-538.</w:t>
            </w:r>
          </w:p>
          <w:p w14:paraId="44A520A5" w14:textId="77777777" w:rsidR="00723BB7" w:rsidRDefault="00723BB7" w:rsidP="000E35FB">
            <w:pPr>
              <w:rPr>
                <w:noProof/>
              </w:rPr>
            </w:pPr>
            <w:r>
              <w:rPr>
                <w:noProof/>
              </w:rPr>
              <w:t xml:space="preserve">*  Gruca F., Rozumienie upowszechniania nauki w krajach wysoko rozwiniętych, „Nauka” 2001, nr 3, </w:t>
            </w:r>
            <w:r>
              <w:rPr>
                <w:noProof/>
              </w:rPr>
              <w:lastRenderedPageBreak/>
              <w:t>s. 59-82.</w:t>
            </w:r>
          </w:p>
          <w:p w14:paraId="0DE22F70" w14:textId="77777777" w:rsidR="00723BB7" w:rsidRDefault="00723BB7" w:rsidP="000E35FB">
            <w:pPr>
              <w:rPr>
                <w:noProof/>
              </w:rPr>
            </w:pPr>
            <w:r>
              <w:rPr>
                <w:noProof/>
              </w:rPr>
              <w:t>*  Kulikowski R., Problem upowszechniania nauki,  „Nauka Polska” 1993, nr 6, s. 31-38.</w:t>
            </w:r>
          </w:p>
          <w:p w14:paraId="394298D4" w14:textId="77777777" w:rsidR="00723BB7" w:rsidRDefault="00723BB7" w:rsidP="000E35FB">
            <w:pPr>
              <w:rPr>
                <w:noProof/>
              </w:rPr>
            </w:pPr>
            <w:r>
              <w:rPr>
                <w:noProof/>
              </w:rPr>
              <w:t>*  Kozłowski J., Problem popularyzacji nauki, „Zagadnienia Naukoznawstwa” 2001, nr 2, s. 201-230.</w:t>
            </w:r>
          </w:p>
          <w:p w14:paraId="4AEDDF3F" w14:textId="77777777" w:rsidR="00723BB7" w:rsidRDefault="00723BB7" w:rsidP="000E35FB">
            <w:pPr>
              <w:rPr>
                <w:noProof/>
              </w:rPr>
            </w:pPr>
            <w:r>
              <w:rPr>
                <w:noProof/>
              </w:rPr>
              <w:t>*  Pietruszyńska K., Upowszechnianie nauki – czego Polacy oczekują od naukowców i popularyzatorów. „Nauka” 2006, nr 4, s. 111-116.</w:t>
            </w:r>
          </w:p>
          <w:p w14:paraId="229A52C0" w14:textId="77777777" w:rsidR="00723BB7" w:rsidRDefault="00723BB7" w:rsidP="000E35FB">
            <w:pPr>
              <w:rPr>
                <w:noProof/>
              </w:rPr>
            </w:pPr>
            <w:r>
              <w:rPr>
                <w:noProof/>
              </w:rPr>
              <w:t>*  Społeczna odpowiedzialność nauki. Ministerstwo Nauki i Szkolnictwa wyższego.</w:t>
            </w:r>
          </w:p>
          <w:p w14:paraId="15654195" w14:textId="77777777" w:rsidR="00723BB7" w:rsidRDefault="00723BB7" w:rsidP="000E35FB">
            <w:pPr>
              <w:rPr>
                <w:noProof/>
              </w:rPr>
            </w:pPr>
          </w:p>
          <w:p w14:paraId="68919C96" w14:textId="77777777" w:rsidR="00723BB7" w:rsidRDefault="00723BB7" w:rsidP="000E35FB">
            <w:pPr>
              <w:rPr>
                <w:noProof/>
              </w:rPr>
            </w:pPr>
            <w:r>
              <w:rPr>
                <w:noProof/>
              </w:rPr>
              <w:t>Ad.9.</w:t>
            </w:r>
          </w:p>
          <w:p w14:paraId="35310DD2" w14:textId="77777777" w:rsidR="00723BB7" w:rsidRDefault="00723BB7" w:rsidP="000E35FB">
            <w:pPr>
              <w:rPr>
                <w:noProof/>
              </w:rPr>
            </w:pPr>
            <w:r>
              <w:rPr>
                <w:noProof/>
              </w:rPr>
              <w:t>*  Drabek A., Bibliometryczna analiza czasopism naukowych w dziedzinie nauk społecznych, Toruń 2010.</w:t>
            </w:r>
          </w:p>
          <w:p w14:paraId="35EBF746" w14:textId="77777777" w:rsidR="00723BB7" w:rsidRDefault="00723BB7" w:rsidP="000E35FB">
            <w:pPr>
              <w:rPr>
                <w:noProof/>
              </w:rPr>
            </w:pPr>
            <w:r>
              <w:rPr>
                <w:noProof/>
              </w:rPr>
              <w:t>*  Drozdowicz Z., Mierzenie wartości osiągnięć naukowych, "Kwartalnik Nauka" 2019, nr 2, s.15-27.</w:t>
            </w:r>
          </w:p>
          <w:p w14:paraId="387A04EF" w14:textId="77777777" w:rsidR="00723BB7" w:rsidRDefault="00723BB7" w:rsidP="000E35FB">
            <w:pPr>
              <w:rPr>
                <w:noProof/>
              </w:rPr>
            </w:pPr>
            <w:r>
              <w:rPr>
                <w:noProof/>
              </w:rPr>
              <w:t>*  Drozdowicz Z., Pozycjonowanie uczonych, "Kwartalnik Nauka" 2022, nr 1, s.51-71.</w:t>
            </w:r>
          </w:p>
          <w:p w14:paraId="3C1C09C2" w14:textId="77777777" w:rsidR="00723BB7" w:rsidRDefault="00723BB7" w:rsidP="000E35FB">
            <w:pPr>
              <w:rPr>
                <w:noProof/>
              </w:rPr>
            </w:pPr>
            <w:r>
              <w:rPr>
                <w:noProof/>
              </w:rPr>
              <w:t xml:space="preserve">*  Drozdowicz Z., Wiedza naukowa na zamówienie, "Kwartalnik Nauka" 2023, nr 3, s.45-60. </w:t>
            </w:r>
          </w:p>
          <w:p w14:paraId="1AAF3584" w14:textId="77777777" w:rsidR="00723BB7" w:rsidRDefault="00723BB7" w:rsidP="000E35FB">
            <w:pPr>
              <w:rPr>
                <w:noProof/>
              </w:rPr>
            </w:pPr>
            <w:r>
              <w:rPr>
                <w:noProof/>
              </w:rPr>
              <w:t xml:space="preserve">*  Ewaluacja w procesie tworzenia polityki naukowej i innowacyjnej, red. G. Prawelska-Skrzypek, Warszawa 2017. </w:t>
            </w:r>
          </w:p>
          <w:p w14:paraId="4EA4BADB" w14:textId="77777777" w:rsidR="00723BB7" w:rsidRDefault="00723BB7" w:rsidP="000E35FB">
            <w:pPr>
              <w:rPr>
                <w:noProof/>
              </w:rPr>
            </w:pPr>
            <w:r>
              <w:rPr>
                <w:noProof/>
              </w:rPr>
              <w:t>*  Frączek R., Naukometria: za i przeciw stosowaniu metod ilościowych  w naukoznawstwie i polityce naukowej. „Praktyka i Teoria Informacji Naukowej i Technicznej”  2004, nr ¾, s. 46-52.</w:t>
            </w:r>
          </w:p>
          <w:p w14:paraId="20A13C5A" w14:textId="77777777" w:rsidR="00723BB7" w:rsidRDefault="00723BB7" w:rsidP="000E35FB">
            <w:pPr>
              <w:rPr>
                <w:noProof/>
              </w:rPr>
            </w:pPr>
            <w:r>
              <w:rPr>
                <w:noProof/>
              </w:rPr>
              <w:t>*  Kokowski M., Jakiej naukometrii i bibliometrii potrzebujemy w Polsce, „Prace Komisji Historii Nauki PAU” 2015, t.15, s.135-180.</w:t>
            </w:r>
          </w:p>
          <w:p w14:paraId="64950589" w14:textId="77777777" w:rsidR="00723BB7" w:rsidRDefault="00723BB7" w:rsidP="000E35FB">
            <w:pPr>
              <w:rPr>
                <w:noProof/>
              </w:rPr>
            </w:pPr>
            <w:r>
              <w:rPr>
                <w:noProof/>
              </w:rPr>
              <w:t>*  Kokowski M., Szkic aktualnej debaty nad naukometrią i bibliometrią i zapomniane naukoznawstwo, "Prace Komisji Historii Nauki PAU" 2025, s.101-118.</w:t>
            </w:r>
          </w:p>
          <w:p w14:paraId="2192C6C6" w14:textId="026FDAEE" w:rsidR="00392118" w:rsidRDefault="00723BB7" w:rsidP="00146155">
            <w:pPr>
              <w:rPr>
                <w:noProof/>
              </w:rPr>
            </w:pPr>
            <w:r>
              <w:rPr>
                <w:noProof/>
              </w:rPr>
              <w:t>*  Lewandowski M., O powstaniu, upadku i reinkarnacji „listy filadelfijskiej” uwag kilka, „Nauka” 2006, nr 3, s. 87-93.</w:t>
            </w:r>
          </w:p>
          <w:p w14:paraId="2630BBC1" w14:textId="77777777" w:rsidR="00723BB7" w:rsidRDefault="00723BB7" w:rsidP="000E35FB">
            <w:pPr>
              <w:rPr>
                <w:noProof/>
              </w:rPr>
            </w:pPr>
            <w:r>
              <w:rPr>
                <w:noProof/>
              </w:rPr>
              <w:t xml:space="preserve">*  Pindlowa W., Bibliometria, infometria i scjentometria – refleksje terminologiczne i wzajemne relacje. W : Z problemów metodologii i dydaktyki bibliotekoznawstwa i informacji naukowej. „Zeszyty Naukowe Uniwersytetu Jagiellońskiego” 1990, s. 63-73. </w:t>
            </w:r>
          </w:p>
          <w:p w14:paraId="369FB1CE" w14:textId="77777777" w:rsidR="00723BB7" w:rsidRDefault="00723BB7" w:rsidP="000E35FB">
            <w:pPr>
              <w:rPr>
                <w:noProof/>
              </w:rPr>
            </w:pPr>
            <w:r>
              <w:rPr>
                <w:noProof/>
              </w:rPr>
              <w:t>*  Sznigir M., Podejmowana tematyka naukometrii i bibliometrii w Polsce w latach 2015-2017, „Zagadnienia Informacji Naukowej” 2018, nr 1, s.114-128.</w:t>
            </w:r>
          </w:p>
          <w:p w14:paraId="27750BBF" w14:textId="77777777" w:rsidR="00723BB7" w:rsidRDefault="00723BB7" w:rsidP="000E35FB">
            <w:pPr>
              <w:rPr>
                <w:noProof/>
              </w:rPr>
            </w:pPr>
            <w:r>
              <w:rPr>
                <w:noProof/>
              </w:rPr>
              <w:t xml:space="preserve">*  Ziabicki A., Ocena dorobku i reputacji naukowej indywidualnych uczonych i zespołów badawczych. „Zagadnienia Naukoznawstwa” 2002, nr ½ , s. 37-50.  </w:t>
            </w:r>
          </w:p>
          <w:p w14:paraId="5050650B" w14:textId="77777777" w:rsidR="00723BB7" w:rsidRDefault="00723BB7" w:rsidP="000E35FB">
            <w:pPr>
              <w:rPr>
                <w:noProof/>
              </w:rPr>
            </w:pPr>
            <w:r>
              <w:rPr>
                <w:noProof/>
              </w:rPr>
              <w:t>*  Życzkowski K., Błocki Z., Czy można porównać jabłko i gruszkę? O danych bibliometrycznych w różnych dziedzinach nauki, „Nauka” 2013, nr 2, s.37-46.</w:t>
            </w:r>
          </w:p>
          <w:p w14:paraId="37413BDA" w14:textId="77777777" w:rsidR="00723BB7" w:rsidRDefault="00723BB7" w:rsidP="000E35FB">
            <w:pPr>
              <w:rPr>
                <w:noProof/>
              </w:rPr>
            </w:pPr>
          </w:p>
          <w:p w14:paraId="5CA1E067" w14:textId="77777777" w:rsidR="00723BB7" w:rsidRDefault="00723BB7" w:rsidP="000E35FB">
            <w:pPr>
              <w:rPr>
                <w:noProof/>
              </w:rPr>
            </w:pPr>
            <w:r>
              <w:rPr>
                <w:noProof/>
              </w:rPr>
              <w:t>Ad. 10.</w:t>
            </w:r>
          </w:p>
          <w:p w14:paraId="492AB0D3" w14:textId="77777777" w:rsidR="00723BB7" w:rsidRDefault="00723BB7" w:rsidP="000E35FB">
            <w:pPr>
              <w:rPr>
                <w:noProof/>
              </w:rPr>
            </w:pPr>
            <w:r>
              <w:rPr>
                <w:noProof/>
              </w:rPr>
              <w:t>*  Iszkowski W., Tadeusiewicz R., Na marginesie dyskusji o sztucznej inteligencji, "Kwartalnik Nauka" 2023, nr 4, s.49-70.</w:t>
            </w:r>
          </w:p>
          <w:p w14:paraId="4DED1502" w14:textId="51DF8985" w:rsidR="00146155" w:rsidRPr="00895C9A" w:rsidRDefault="00146155" w:rsidP="00146155">
            <w:pPr>
              <w:pStyle w:val="Akapitzlist"/>
              <w:numPr>
                <w:ilvl w:val="0"/>
                <w:numId w:val="13"/>
              </w:numPr>
              <w:rPr>
                <w:noProof/>
              </w:rPr>
            </w:pPr>
            <w:r w:rsidRPr="00895C9A">
              <w:rPr>
                <w:noProof/>
              </w:rPr>
              <w:t>Musiał A., Sztuczna inteligencja w służbie nauki. Gdzie są granice wykorzystania AI w oracy naukowców? „Prpgress. Journal of Joung Researches” 2024, nr 14, s.44-57.</w:t>
            </w:r>
          </w:p>
          <w:p w14:paraId="05CE6D97" w14:textId="77777777" w:rsidR="00723BB7" w:rsidRDefault="00723BB7" w:rsidP="000E35FB">
            <w:pPr>
              <w:rPr>
                <w:noProof/>
              </w:rPr>
            </w:pPr>
            <w:r>
              <w:rPr>
                <w:noProof/>
              </w:rPr>
              <w:t>*  Radomski A., O możliwości zastosowania algorytmów sztucznej inteligencji do badań humanistycznych, "Zagadnienia Naukoznawstwa" 2020, nr 1, s.105-120.</w:t>
            </w:r>
          </w:p>
          <w:p w14:paraId="5B4EF2A6" w14:textId="77777777" w:rsidR="00723BB7" w:rsidRPr="000D1EBD" w:rsidRDefault="00723BB7" w:rsidP="007E4FF0">
            <w:r>
              <w:rPr>
                <w:noProof/>
              </w:rPr>
              <w:t>*  Wojdan K., Moniuszko M., Sztuczna inteligencja w medycynie - stan aktualny i wyzwania wdrożeniowe, "Kwartalnik Nauka" 2022, nr 3, s.41-52.</w:t>
            </w:r>
          </w:p>
        </w:tc>
      </w:tr>
    </w:tbl>
    <w:p w14:paraId="1CF703DA" w14:textId="77777777" w:rsidR="00723BB7" w:rsidRDefault="00723BB7" w:rsidP="007E4FF0">
      <w:pPr>
        <w:pStyle w:val="Nagwek2"/>
      </w:pPr>
      <w:r>
        <w:lastRenderedPageBreak/>
        <w:t>Bilans godzinowy zgodny z CNPS (Całkowity Nakład Pracy Studenta)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401"/>
        <w:gridCol w:w="5311"/>
        <w:gridCol w:w="1029"/>
      </w:tblGrid>
      <w:tr w:rsidR="00723BB7" w:rsidRPr="00BE178A" w14:paraId="63479083" w14:textId="77777777" w:rsidTr="0029172F">
        <w:trPr>
          <w:cantSplit/>
          <w:trHeight w:val="334"/>
        </w:trPr>
        <w:tc>
          <w:tcPr>
            <w:tcW w:w="1746" w:type="pct"/>
            <w:vMerge w:val="restart"/>
            <w:shd w:val="clear" w:color="auto" w:fill="DBE5F1"/>
            <w:vAlign w:val="center"/>
          </w:tcPr>
          <w:p w14:paraId="4B5B84A8" w14:textId="77777777" w:rsidR="00723BB7" w:rsidRPr="00BE178A" w:rsidRDefault="00723BB7" w:rsidP="007E4FF0">
            <w:pPr>
              <w:rPr>
                <w:rFonts w:eastAsia="Calibri"/>
                <w:lang w:eastAsia="en-US"/>
              </w:rPr>
            </w:pPr>
            <w:r>
              <w:rPr>
                <w:rFonts w:eastAsia="Calibri"/>
                <w:lang w:eastAsia="en-US"/>
              </w:rPr>
              <w:t>Liczba</w:t>
            </w:r>
            <w:r w:rsidRPr="00BE178A">
              <w:rPr>
                <w:rFonts w:eastAsia="Calibri"/>
                <w:lang w:eastAsia="en-US"/>
              </w:rPr>
              <w:t xml:space="preserve"> godzin w kontakcie z prowadzącymi</w:t>
            </w:r>
          </w:p>
        </w:tc>
        <w:tc>
          <w:tcPr>
            <w:tcW w:w="2726" w:type="pct"/>
            <w:vAlign w:val="center"/>
          </w:tcPr>
          <w:p w14:paraId="10FCFF4B" w14:textId="77777777" w:rsidR="00723BB7" w:rsidRPr="00BE178A" w:rsidRDefault="00723BB7" w:rsidP="007E4FF0">
            <w:pPr>
              <w:rPr>
                <w:rFonts w:eastAsia="Calibri"/>
                <w:lang w:eastAsia="en-US"/>
              </w:rPr>
            </w:pPr>
            <w:r w:rsidRPr="00BE178A">
              <w:rPr>
                <w:rFonts w:eastAsia="Calibri"/>
                <w:lang w:eastAsia="en-US"/>
              </w:rPr>
              <w:t>Wykład</w:t>
            </w:r>
          </w:p>
        </w:tc>
        <w:tc>
          <w:tcPr>
            <w:tcW w:w="528" w:type="pct"/>
            <w:vAlign w:val="center"/>
          </w:tcPr>
          <w:p w14:paraId="54DAA70D" w14:textId="77777777" w:rsidR="00723BB7" w:rsidRPr="00BE178A" w:rsidRDefault="00723BB7" w:rsidP="007E4FF0">
            <w:pPr>
              <w:jc w:val="center"/>
              <w:rPr>
                <w:rFonts w:eastAsia="Calibri"/>
                <w:lang w:eastAsia="en-US"/>
              </w:rPr>
            </w:pPr>
            <w:r w:rsidRPr="008506B0">
              <w:rPr>
                <w:rFonts w:eastAsia="Calibri"/>
                <w:noProof/>
                <w:lang w:eastAsia="en-US"/>
              </w:rPr>
              <w:t>20</w:t>
            </w:r>
          </w:p>
        </w:tc>
      </w:tr>
      <w:tr w:rsidR="00723BB7" w:rsidRPr="00BE178A" w14:paraId="48000123" w14:textId="77777777" w:rsidTr="0029172F">
        <w:trPr>
          <w:cantSplit/>
          <w:trHeight w:val="332"/>
        </w:trPr>
        <w:tc>
          <w:tcPr>
            <w:tcW w:w="1746" w:type="pct"/>
            <w:vMerge/>
            <w:shd w:val="clear" w:color="auto" w:fill="DBE5F1"/>
            <w:vAlign w:val="center"/>
          </w:tcPr>
          <w:p w14:paraId="4B7FD5EB" w14:textId="77777777" w:rsidR="00723BB7" w:rsidRPr="00BE178A" w:rsidRDefault="00723BB7" w:rsidP="007E4FF0">
            <w:pPr>
              <w:rPr>
                <w:rFonts w:eastAsia="Calibri"/>
                <w:lang w:eastAsia="en-US"/>
              </w:rPr>
            </w:pPr>
          </w:p>
        </w:tc>
        <w:tc>
          <w:tcPr>
            <w:tcW w:w="2726" w:type="pct"/>
            <w:vAlign w:val="center"/>
          </w:tcPr>
          <w:p w14:paraId="023E7A88" w14:textId="77777777" w:rsidR="00723BB7" w:rsidRPr="00BE178A" w:rsidRDefault="00723BB7" w:rsidP="007E4FF0">
            <w:pPr>
              <w:rPr>
                <w:rFonts w:eastAsia="Calibri"/>
                <w:lang w:eastAsia="en-US"/>
              </w:rPr>
            </w:pPr>
            <w:r w:rsidRPr="00BE178A">
              <w:rPr>
                <w:rFonts w:eastAsia="Calibri"/>
                <w:lang w:eastAsia="en-US"/>
              </w:rPr>
              <w:t>Konwersatorium (ćwiczenia, laboratorium itd.)</w:t>
            </w:r>
          </w:p>
        </w:tc>
        <w:tc>
          <w:tcPr>
            <w:tcW w:w="528" w:type="pct"/>
            <w:vAlign w:val="center"/>
          </w:tcPr>
          <w:p w14:paraId="31EF64EF" w14:textId="77777777" w:rsidR="00723BB7" w:rsidRPr="00BE178A" w:rsidRDefault="00723BB7" w:rsidP="007E4FF0">
            <w:pPr>
              <w:jc w:val="center"/>
              <w:rPr>
                <w:rFonts w:eastAsia="Calibri"/>
                <w:lang w:eastAsia="en-US"/>
              </w:rPr>
            </w:pPr>
            <w:r w:rsidRPr="008506B0">
              <w:rPr>
                <w:rFonts w:eastAsia="Calibri"/>
                <w:noProof/>
                <w:lang w:eastAsia="en-US"/>
              </w:rPr>
              <w:t>20</w:t>
            </w:r>
          </w:p>
        </w:tc>
      </w:tr>
      <w:tr w:rsidR="00723BB7" w:rsidRPr="00BE178A" w14:paraId="51498EEA" w14:textId="77777777" w:rsidTr="008848B4">
        <w:trPr>
          <w:cantSplit/>
          <w:trHeight w:val="397"/>
        </w:trPr>
        <w:tc>
          <w:tcPr>
            <w:tcW w:w="1746" w:type="pct"/>
            <w:vMerge/>
            <w:tcBorders>
              <w:bottom w:val="single" w:sz="4" w:space="0" w:color="95B3D7"/>
            </w:tcBorders>
            <w:shd w:val="clear" w:color="auto" w:fill="DBE5F1"/>
            <w:vAlign w:val="center"/>
          </w:tcPr>
          <w:p w14:paraId="4338842A" w14:textId="77777777" w:rsidR="00723BB7" w:rsidRPr="00BE178A" w:rsidRDefault="00723BB7" w:rsidP="007E4FF0">
            <w:pPr>
              <w:rPr>
                <w:rFonts w:eastAsia="Calibri"/>
                <w:lang w:eastAsia="en-US"/>
              </w:rPr>
            </w:pPr>
          </w:p>
        </w:tc>
        <w:tc>
          <w:tcPr>
            <w:tcW w:w="2726" w:type="pct"/>
            <w:tcBorders>
              <w:bottom w:val="single" w:sz="4" w:space="0" w:color="95B3D7"/>
            </w:tcBorders>
            <w:vAlign w:val="center"/>
          </w:tcPr>
          <w:p w14:paraId="6A332109" w14:textId="77777777" w:rsidR="00723BB7" w:rsidRPr="00BE178A" w:rsidRDefault="00723BB7" w:rsidP="007E4FF0">
            <w:pPr>
              <w:rPr>
                <w:rFonts w:eastAsia="Calibri"/>
                <w:lang w:eastAsia="en-US"/>
              </w:rPr>
            </w:pPr>
            <w:r w:rsidRPr="00BE178A">
              <w:rPr>
                <w:rFonts w:eastAsia="Calibri"/>
                <w:lang w:eastAsia="en-US"/>
              </w:rPr>
              <w:t>Pozostałe godziny kontaktu studenta z prowadzącym</w:t>
            </w:r>
          </w:p>
        </w:tc>
        <w:tc>
          <w:tcPr>
            <w:tcW w:w="528" w:type="pct"/>
            <w:tcBorders>
              <w:bottom w:val="single" w:sz="4" w:space="0" w:color="95B3D7"/>
            </w:tcBorders>
            <w:vAlign w:val="center"/>
          </w:tcPr>
          <w:p w14:paraId="4687580C" w14:textId="77777777" w:rsidR="00723BB7" w:rsidRPr="00BE178A" w:rsidRDefault="00723BB7" w:rsidP="007E4FF0">
            <w:pPr>
              <w:jc w:val="center"/>
              <w:rPr>
                <w:rFonts w:eastAsia="Calibri"/>
                <w:lang w:eastAsia="en-US"/>
              </w:rPr>
            </w:pPr>
            <w:r w:rsidRPr="008506B0">
              <w:rPr>
                <w:rFonts w:eastAsia="Calibri"/>
                <w:noProof/>
                <w:lang w:eastAsia="en-US"/>
              </w:rPr>
              <w:t>5</w:t>
            </w:r>
          </w:p>
        </w:tc>
      </w:tr>
      <w:tr w:rsidR="00723BB7" w:rsidRPr="00BE178A" w14:paraId="7BC95C0E" w14:textId="77777777" w:rsidTr="008848B4">
        <w:trPr>
          <w:cantSplit/>
          <w:trHeight w:val="397"/>
        </w:trPr>
        <w:tc>
          <w:tcPr>
            <w:tcW w:w="1746" w:type="pct"/>
            <w:vMerge w:val="restart"/>
            <w:shd w:val="clear" w:color="auto" w:fill="DBE5F1"/>
            <w:vAlign w:val="center"/>
          </w:tcPr>
          <w:p w14:paraId="0DFC7696" w14:textId="77777777" w:rsidR="00723BB7" w:rsidRPr="00BE178A" w:rsidRDefault="00723BB7" w:rsidP="007E4FF0">
            <w:pPr>
              <w:rPr>
                <w:rFonts w:eastAsia="Calibri"/>
                <w:lang w:eastAsia="en-US"/>
              </w:rPr>
            </w:pPr>
            <w:r>
              <w:rPr>
                <w:rFonts w:eastAsia="Calibri"/>
                <w:lang w:eastAsia="en-US"/>
              </w:rPr>
              <w:t>Liczba</w:t>
            </w:r>
            <w:r w:rsidRPr="00BE178A">
              <w:rPr>
                <w:rFonts w:eastAsia="Calibri"/>
                <w:lang w:eastAsia="en-US"/>
              </w:rPr>
              <w:t xml:space="preserve"> godzin pracy studenta bez </w:t>
            </w:r>
            <w:r w:rsidRPr="00BE178A">
              <w:rPr>
                <w:rFonts w:eastAsia="Calibri"/>
                <w:lang w:eastAsia="en-US"/>
              </w:rPr>
              <w:lastRenderedPageBreak/>
              <w:t>kontaktu z prowadzącymi</w:t>
            </w:r>
          </w:p>
        </w:tc>
        <w:tc>
          <w:tcPr>
            <w:tcW w:w="2726" w:type="pct"/>
            <w:vAlign w:val="center"/>
          </w:tcPr>
          <w:p w14:paraId="295E0839" w14:textId="77777777" w:rsidR="00723BB7" w:rsidRPr="00BE178A" w:rsidRDefault="00723BB7" w:rsidP="007E4FF0">
            <w:pPr>
              <w:rPr>
                <w:rFonts w:eastAsia="Calibri"/>
                <w:lang w:eastAsia="en-US"/>
              </w:rPr>
            </w:pPr>
            <w:r w:rsidRPr="00BE178A">
              <w:rPr>
                <w:rFonts w:eastAsia="Calibri"/>
                <w:lang w:eastAsia="en-US"/>
              </w:rPr>
              <w:lastRenderedPageBreak/>
              <w:t>Lektura w ramach przygotowania do zajęć</w:t>
            </w:r>
          </w:p>
        </w:tc>
        <w:tc>
          <w:tcPr>
            <w:tcW w:w="528" w:type="pct"/>
            <w:vAlign w:val="center"/>
          </w:tcPr>
          <w:p w14:paraId="176E413C" w14:textId="77777777" w:rsidR="00723BB7" w:rsidRPr="00BE178A" w:rsidRDefault="00723BB7" w:rsidP="007E4FF0">
            <w:pPr>
              <w:jc w:val="center"/>
              <w:rPr>
                <w:rFonts w:eastAsia="Calibri"/>
                <w:lang w:eastAsia="en-US"/>
              </w:rPr>
            </w:pPr>
            <w:r w:rsidRPr="008506B0">
              <w:rPr>
                <w:rFonts w:eastAsia="Calibri"/>
                <w:noProof/>
                <w:lang w:eastAsia="en-US"/>
              </w:rPr>
              <w:t>15</w:t>
            </w:r>
          </w:p>
        </w:tc>
      </w:tr>
      <w:tr w:rsidR="00723BB7" w:rsidRPr="00BE178A" w14:paraId="4A15DF65" w14:textId="77777777" w:rsidTr="008848B4">
        <w:trPr>
          <w:cantSplit/>
          <w:trHeight w:val="794"/>
        </w:trPr>
        <w:tc>
          <w:tcPr>
            <w:tcW w:w="1746" w:type="pct"/>
            <w:vMerge/>
            <w:shd w:val="clear" w:color="auto" w:fill="DBE5F1"/>
            <w:vAlign w:val="center"/>
          </w:tcPr>
          <w:p w14:paraId="76DD8D4D" w14:textId="77777777" w:rsidR="00723BB7" w:rsidRPr="00BE178A" w:rsidRDefault="00723BB7" w:rsidP="007E4FF0">
            <w:pPr>
              <w:rPr>
                <w:rFonts w:eastAsia="Calibri"/>
                <w:lang w:eastAsia="en-US"/>
              </w:rPr>
            </w:pPr>
          </w:p>
        </w:tc>
        <w:tc>
          <w:tcPr>
            <w:tcW w:w="2726" w:type="pct"/>
            <w:vAlign w:val="center"/>
          </w:tcPr>
          <w:p w14:paraId="2C82CBDE" w14:textId="77777777" w:rsidR="00723BB7" w:rsidRPr="00BE178A" w:rsidRDefault="00723BB7" w:rsidP="007E4FF0">
            <w:pPr>
              <w:rPr>
                <w:rFonts w:eastAsia="Calibri"/>
                <w:lang w:eastAsia="en-US"/>
              </w:rPr>
            </w:pPr>
            <w:r w:rsidRPr="00D040D4">
              <w:rPr>
                <w:rFonts w:eastAsia="Calibri"/>
                <w:lang w:eastAsia="en-US"/>
              </w:rPr>
              <w:t>Przygotowanie krótkiej pracy pisemnej lub referatu po zapoznaniu się z niezbędną literaturą przedmiotu</w:t>
            </w:r>
          </w:p>
        </w:tc>
        <w:tc>
          <w:tcPr>
            <w:tcW w:w="528" w:type="pct"/>
            <w:vAlign w:val="center"/>
          </w:tcPr>
          <w:p w14:paraId="30D3D818" w14:textId="77777777" w:rsidR="00723BB7" w:rsidRPr="00BE178A" w:rsidRDefault="00723BB7" w:rsidP="007E4FF0">
            <w:pPr>
              <w:jc w:val="center"/>
              <w:rPr>
                <w:rFonts w:eastAsia="Calibri"/>
                <w:lang w:eastAsia="en-US"/>
              </w:rPr>
            </w:pPr>
            <w:r w:rsidRPr="008506B0">
              <w:rPr>
                <w:rFonts w:eastAsia="Calibri"/>
                <w:noProof/>
                <w:lang w:eastAsia="en-US"/>
              </w:rPr>
              <w:t>0</w:t>
            </w:r>
          </w:p>
        </w:tc>
      </w:tr>
      <w:tr w:rsidR="00723BB7" w:rsidRPr="00BE178A" w14:paraId="135AFC77" w14:textId="77777777" w:rsidTr="008848B4">
        <w:trPr>
          <w:cantSplit/>
          <w:trHeight w:val="794"/>
        </w:trPr>
        <w:tc>
          <w:tcPr>
            <w:tcW w:w="1746" w:type="pct"/>
            <w:vMerge/>
            <w:shd w:val="clear" w:color="auto" w:fill="DBE5F1"/>
            <w:vAlign w:val="center"/>
          </w:tcPr>
          <w:p w14:paraId="4427F4E4" w14:textId="77777777" w:rsidR="00723BB7" w:rsidRPr="00BE178A" w:rsidRDefault="00723BB7" w:rsidP="007E4FF0">
            <w:pPr>
              <w:rPr>
                <w:rFonts w:eastAsia="Calibri"/>
                <w:lang w:eastAsia="en-US"/>
              </w:rPr>
            </w:pPr>
          </w:p>
        </w:tc>
        <w:tc>
          <w:tcPr>
            <w:tcW w:w="2726" w:type="pct"/>
            <w:vAlign w:val="center"/>
          </w:tcPr>
          <w:p w14:paraId="4BEAA871" w14:textId="77777777" w:rsidR="00723BB7" w:rsidRPr="00BE178A" w:rsidRDefault="00723BB7" w:rsidP="007E4FF0">
            <w:pPr>
              <w:rPr>
                <w:rFonts w:eastAsia="Calibri"/>
                <w:lang w:eastAsia="en-US"/>
              </w:rPr>
            </w:pPr>
            <w:r w:rsidRPr="00D040D4">
              <w:rPr>
                <w:rFonts w:eastAsia="Calibri"/>
                <w:lang w:eastAsia="en-US"/>
              </w:rPr>
              <w:t>Przygotowanie projektu lub prezentacji na podany temat (praca w grupie)</w:t>
            </w:r>
          </w:p>
        </w:tc>
        <w:tc>
          <w:tcPr>
            <w:tcW w:w="528" w:type="pct"/>
            <w:vAlign w:val="center"/>
          </w:tcPr>
          <w:p w14:paraId="044CDA2F" w14:textId="5DEED79F" w:rsidR="00723BB7" w:rsidRPr="00BE178A" w:rsidRDefault="00723BB7" w:rsidP="007E4FF0">
            <w:pPr>
              <w:jc w:val="center"/>
              <w:rPr>
                <w:rFonts w:eastAsia="Calibri"/>
                <w:lang w:eastAsia="en-US"/>
              </w:rPr>
            </w:pPr>
            <w:r w:rsidRPr="008506B0">
              <w:rPr>
                <w:rFonts w:eastAsia="Calibri"/>
                <w:noProof/>
                <w:lang w:eastAsia="en-US"/>
              </w:rPr>
              <w:t>2</w:t>
            </w:r>
            <w:r w:rsidR="00895C9A">
              <w:rPr>
                <w:rFonts w:eastAsia="Calibri"/>
                <w:noProof/>
                <w:lang w:eastAsia="en-US"/>
              </w:rPr>
              <w:t>0</w:t>
            </w:r>
          </w:p>
        </w:tc>
      </w:tr>
      <w:tr w:rsidR="00723BB7" w:rsidRPr="00BE178A" w14:paraId="3261307C" w14:textId="77777777" w:rsidTr="008848B4">
        <w:trPr>
          <w:cantSplit/>
          <w:trHeight w:val="397"/>
        </w:trPr>
        <w:tc>
          <w:tcPr>
            <w:tcW w:w="1746" w:type="pct"/>
            <w:vMerge/>
            <w:tcBorders>
              <w:bottom w:val="single" w:sz="4" w:space="0" w:color="95B3D7"/>
            </w:tcBorders>
            <w:shd w:val="clear" w:color="auto" w:fill="DBE5F1"/>
            <w:vAlign w:val="center"/>
          </w:tcPr>
          <w:p w14:paraId="24942E55" w14:textId="77777777" w:rsidR="00723BB7" w:rsidRPr="00BE178A" w:rsidRDefault="00723BB7" w:rsidP="007E4FF0">
            <w:pPr>
              <w:rPr>
                <w:rFonts w:eastAsia="Calibri"/>
                <w:lang w:eastAsia="en-US"/>
              </w:rPr>
            </w:pPr>
          </w:p>
        </w:tc>
        <w:tc>
          <w:tcPr>
            <w:tcW w:w="2726" w:type="pct"/>
            <w:tcBorders>
              <w:bottom w:val="single" w:sz="4" w:space="0" w:color="95B3D7"/>
            </w:tcBorders>
            <w:vAlign w:val="center"/>
          </w:tcPr>
          <w:p w14:paraId="63C24932" w14:textId="77777777" w:rsidR="00723BB7" w:rsidRPr="00BE178A" w:rsidRDefault="00723BB7" w:rsidP="007E4FF0">
            <w:pPr>
              <w:rPr>
                <w:rFonts w:eastAsia="Calibri"/>
                <w:lang w:eastAsia="en-US"/>
              </w:rPr>
            </w:pPr>
            <w:r w:rsidRPr="00D040D4">
              <w:rPr>
                <w:rFonts w:eastAsia="Calibri"/>
                <w:lang w:eastAsia="en-US"/>
              </w:rPr>
              <w:t>Przygotowanie do egzaminu/zaliczenia</w:t>
            </w:r>
          </w:p>
        </w:tc>
        <w:tc>
          <w:tcPr>
            <w:tcW w:w="528" w:type="pct"/>
            <w:tcBorders>
              <w:bottom w:val="single" w:sz="4" w:space="0" w:color="95B3D7"/>
            </w:tcBorders>
            <w:vAlign w:val="center"/>
          </w:tcPr>
          <w:p w14:paraId="2F7EE698" w14:textId="6C3D75E0" w:rsidR="00723BB7" w:rsidRPr="00BE178A" w:rsidRDefault="00723BB7" w:rsidP="007E4FF0">
            <w:pPr>
              <w:jc w:val="center"/>
              <w:rPr>
                <w:rFonts w:eastAsia="Calibri"/>
                <w:lang w:eastAsia="en-US"/>
              </w:rPr>
            </w:pPr>
            <w:r w:rsidRPr="008506B0">
              <w:rPr>
                <w:rFonts w:eastAsia="Calibri"/>
                <w:noProof/>
                <w:lang w:eastAsia="en-US"/>
              </w:rPr>
              <w:t>4</w:t>
            </w:r>
            <w:r w:rsidR="00895C9A">
              <w:rPr>
                <w:rFonts w:eastAsia="Calibri"/>
                <w:noProof/>
                <w:lang w:eastAsia="en-US"/>
              </w:rPr>
              <w:t>0</w:t>
            </w:r>
          </w:p>
        </w:tc>
      </w:tr>
      <w:tr w:rsidR="00723BB7" w:rsidRPr="00BE178A" w14:paraId="7ADDD2BE" w14:textId="77777777" w:rsidTr="008848B4">
        <w:trPr>
          <w:cantSplit/>
          <w:trHeight w:val="397"/>
        </w:trPr>
        <w:tc>
          <w:tcPr>
            <w:tcW w:w="4472" w:type="pct"/>
            <w:gridSpan w:val="2"/>
            <w:tcBorders>
              <w:bottom w:val="single" w:sz="4" w:space="0" w:color="95B3D7"/>
            </w:tcBorders>
            <w:shd w:val="clear" w:color="auto" w:fill="DBE5F1"/>
            <w:vAlign w:val="center"/>
          </w:tcPr>
          <w:p w14:paraId="558DC1AA" w14:textId="77777777" w:rsidR="00723BB7" w:rsidRPr="00BE178A" w:rsidRDefault="00723BB7" w:rsidP="007E4FF0">
            <w:pPr>
              <w:rPr>
                <w:rFonts w:eastAsia="Calibri"/>
                <w:lang w:eastAsia="en-US"/>
              </w:rPr>
            </w:pPr>
            <w:r w:rsidRPr="00BE178A">
              <w:rPr>
                <w:rFonts w:eastAsia="Calibri"/>
                <w:lang w:eastAsia="en-US"/>
              </w:rPr>
              <w:t>Ogółem bilans czasu pracy</w:t>
            </w:r>
          </w:p>
        </w:tc>
        <w:tc>
          <w:tcPr>
            <w:tcW w:w="528" w:type="pct"/>
            <w:tcBorders>
              <w:bottom w:val="single" w:sz="4" w:space="0" w:color="95B3D7"/>
            </w:tcBorders>
            <w:vAlign w:val="center"/>
          </w:tcPr>
          <w:p w14:paraId="3A4B6E93" w14:textId="759D38ED" w:rsidR="00723BB7" w:rsidRPr="00BE178A" w:rsidRDefault="00723BB7" w:rsidP="007E4FF0">
            <w:pPr>
              <w:jc w:val="center"/>
              <w:rPr>
                <w:rFonts w:eastAsia="Calibri"/>
                <w:lang w:eastAsia="en-US"/>
              </w:rPr>
            </w:pPr>
            <w:r w:rsidRPr="008506B0">
              <w:rPr>
                <w:rFonts w:eastAsia="Calibri"/>
                <w:noProof/>
                <w:lang w:eastAsia="en-US"/>
              </w:rPr>
              <w:t>1</w:t>
            </w:r>
            <w:r w:rsidR="00895C9A">
              <w:rPr>
                <w:rFonts w:eastAsia="Calibri"/>
                <w:noProof/>
                <w:lang w:eastAsia="en-US"/>
              </w:rPr>
              <w:t>2</w:t>
            </w:r>
            <w:r w:rsidRPr="008506B0">
              <w:rPr>
                <w:rFonts w:eastAsia="Calibri"/>
                <w:noProof/>
                <w:lang w:eastAsia="en-US"/>
              </w:rPr>
              <w:t>0</w:t>
            </w:r>
          </w:p>
        </w:tc>
      </w:tr>
      <w:tr w:rsidR="00723BB7" w:rsidRPr="00BE178A" w14:paraId="16E7D364" w14:textId="77777777" w:rsidTr="008848B4">
        <w:trPr>
          <w:cantSplit/>
          <w:trHeight w:val="397"/>
        </w:trPr>
        <w:tc>
          <w:tcPr>
            <w:tcW w:w="4472" w:type="pct"/>
            <w:gridSpan w:val="2"/>
            <w:tcBorders>
              <w:bottom w:val="single" w:sz="4" w:space="0" w:color="95B3D7"/>
            </w:tcBorders>
            <w:shd w:val="clear" w:color="auto" w:fill="DBE5F1"/>
            <w:vAlign w:val="center"/>
          </w:tcPr>
          <w:p w14:paraId="2AEABEF5" w14:textId="77777777" w:rsidR="00723BB7" w:rsidRPr="00BE178A" w:rsidRDefault="00723BB7" w:rsidP="007E4FF0">
            <w:pPr>
              <w:rPr>
                <w:rFonts w:eastAsia="Calibri"/>
                <w:lang w:eastAsia="en-US"/>
              </w:rPr>
            </w:pPr>
            <w:r>
              <w:rPr>
                <w:rFonts w:eastAsia="Calibri"/>
                <w:lang w:eastAsia="en-US"/>
              </w:rPr>
              <w:t>Liczba</w:t>
            </w:r>
            <w:r w:rsidRPr="00BE178A">
              <w:rPr>
                <w:rFonts w:eastAsia="Calibri"/>
                <w:lang w:eastAsia="en-US"/>
              </w:rPr>
              <w:t xml:space="preserve"> punktów ECTS w zależności od przyjętego przelicznika</w:t>
            </w:r>
          </w:p>
        </w:tc>
        <w:tc>
          <w:tcPr>
            <w:tcW w:w="528" w:type="pct"/>
            <w:tcBorders>
              <w:bottom w:val="single" w:sz="4" w:space="0" w:color="95B3D7"/>
            </w:tcBorders>
            <w:vAlign w:val="center"/>
          </w:tcPr>
          <w:p w14:paraId="0AAC8144" w14:textId="4BE2DEDB" w:rsidR="00723BB7" w:rsidRPr="00BE178A" w:rsidRDefault="00895C9A" w:rsidP="007E4FF0">
            <w:pPr>
              <w:jc w:val="center"/>
              <w:rPr>
                <w:rFonts w:eastAsia="Calibri"/>
                <w:lang w:eastAsia="en-US"/>
              </w:rPr>
            </w:pPr>
            <w:r>
              <w:rPr>
                <w:rFonts w:eastAsia="Calibri"/>
                <w:noProof/>
                <w:lang w:eastAsia="en-US"/>
              </w:rPr>
              <w:t>4</w:t>
            </w:r>
          </w:p>
        </w:tc>
      </w:tr>
    </w:tbl>
    <w:p w14:paraId="56A553F5" w14:textId="77777777" w:rsidR="00723BB7" w:rsidRDefault="00723BB7" w:rsidP="007E4FF0">
      <w:pPr>
        <w:pStyle w:val="Tekstdymka1"/>
        <w:rPr>
          <w:rFonts w:ascii="Aptos" w:hAnsi="Aptos"/>
        </w:rPr>
        <w:sectPr w:rsidR="00723BB7" w:rsidSect="00723BB7">
          <w:headerReference w:type="default" r:id="rId8"/>
          <w:footerReference w:type="default" r:id="rId9"/>
          <w:footnotePr>
            <w:pos w:val="beneathText"/>
          </w:footnotePr>
          <w:pgSz w:w="11905" w:h="16837"/>
          <w:pgMar w:top="1531" w:right="1077" w:bottom="1077" w:left="1077" w:header="284" w:footer="454" w:gutter="0"/>
          <w:pgNumType w:start="1"/>
          <w:cols w:space="708"/>
          <w:docGrid w:linePitch="326"/>
        </w:sectPr>
      </w:pPr>
    </w:p>
    <w:p w14:paraId="1F92B36D" w14:textId="77777777" w:rsidR="00723BB7" w:rsidRPr="007E4FF0" w:rsidRDefault="00723BB7" w:rsidP="007E4FF0">
      <w:pPr>
        <w:pStyle w:val="Tekstdymka1"/>
        <w:rPr>
          <w:rFonts w:ascii="Aptos" w:hAnsi="Aptos"/>
        </w:rPr>
      </w:pPr>
    </w:p>
    <w:sectPr w:rsidR="00723BB7" w:rsidRPr="007E4FF0" w:rsidSect="00723BB7">
      <w:headerReference w:type="default" r:id="rId10"/>
      <w:footerReference w:type="default" r:id="rId11"/>
      <w:footnotePr>
        <w:pos w:val="beneathText"/>
      </w:footnotePr>
      <w:type w:val="continuous"/>
      <w:pgSz w:w="11905" w:h="16837"/>
      <w:pgMar w:top="1531" w:right="1077" w:bottom="1077" w:left="1077" w:header="28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DD41" w14:textId="77777777" w:rsidR="00BE249E" w:rsidRDefault="00BE249E" w:rsidP="007E4FF0">
      <w:r>
        <w:separator/>
      </w:r>
    </w:p>
  </w:endnote>
  <w:endnote w:type="continuationSeparator" w:id="0">
    <w:p w14:paraId="36453AC8" w14:textId="77777777" w:rsidR="00BE249E" w:rsidRDefault="00BE249E" w:rsidP="007E4FF0">
      <w:r>
        <w:continuationSeparator/>
      </w:r>
    </w:p>
  </w:endnote>
  <w:endnote w:type="continuationNotice" w:id="1">
    <w:p w14:paraId="50D34728" w14:textId="77777777" w:rsidR="00BE249E" w:rsidRDefault="00BE2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DDD3" w14:textId="77777777" w:rsidR="00723BB7" w:rsidRPr="00F10EEB" w:rsidRDefault="00723BB7" w:rsidP="00123A22">
    <w:pPr>
      <w:tabs>
        <w:tab w:val="right" w:pos="9751"/>
      </w:tabs>
    </w:pPr>
    <w:r w:rsidRPr="00F10EEB">
      <w:t xml:space="preserve">Karta dla kursu </w:t>
    </w:r>
    <w:r>
      <w:rPr>
        <w:noProof/>
      </w:rPr>
      <w:t>Informacja i komunikacja naukowa</w:t>
    </w:r>
    <w:r w:rsidRPr="00F10EEB">
      <w:tab/>
      <w:t xml:space="preserve">str. </w:t>
    </w:r>
    <w:r w:rsidRPr="00363433">
      <w:fldChar w:fldCharType="begin"/>
    </w:r>
    <w:r w:rsidRPr="00F10EEB">
      <w:instrText>PAGE   \* MERGEFORMAT</w:instrText>
    </w:r>
    <w:r w:rsidRPr="00363433">
      <w:fldChar w:fldCharType="separate"/>
    </w:r>
    <w:r w:rsidRPr="00F10EEB">
      <w:t>1</w:t>
    </w:r>
    <w:r w:rsidRPr="0036343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D12A" w14:textId="77777777" w:rsidR="00303F50" w:rsidRPr="00F10EEB" w:rsidRDefault="00234885" w:rsidP="00123A22">
    <w:pPr>
      <w:tabs>
        <w:tab w:val="right" w:pos="9751"/>
      </w:tabs>
    </w:pPr>
    <w:r w:rsidRPr="00F10EEB">
      <w:t xml:space="preserve">Karta dla kursu </w:t>
    </w:r>
    <w:r w:rsidR="00CB1F23">
      <w:rPr>
        <w:noProof/>
      </w:rPr>
      <w:t>Informacja i komunikacja naukowa</w:t>
    </w:r>
    <w:r w:rsidR="00123A22" w:rsidRPr="00F10EEB">
      <w:tab/>
    </w:r>
    <w:r w:rsidRPr="00F10EEB">
      <w:t xml:space="preserve">str. </w:t>
    </w:r>
    <w:r w:rsidR="00363433" w:rsidRPr="00363433">
      <w:fldChar w:fldCharType="begin"/>
    </w:r>
    <w:r w:rsidR="00363433" w:rsidRPr="00F10EEB">
      <w:instrText>PAGE   \* MERGEFORMAT</w:instrText>
    </w:r>
    <w:r w:rsidR="00363433" w:rsidRPr="00363433">
      <w:fldChar w:fldCharType="separate"/>
    </w:r>
    <w:r w:rsidR="00363433" w:rsidRPr="00F10EEB">
      <w:t>1</w:t>
    </w:r>
    <w:r w:rsidR="00363433" w:rsidRPr="003634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C17C" w14:textId="77777777" w:rsidR="00BE249E" w:rsidRDefault="00BE249E" w:rsidP="007E4FF0">
      <w:r>
        <w:separator/>
      </w:r>
    </w:p>
  </w:footnote>
  <w:footnote w:type="continuationSeparator" w:id="0">
    <w:p w14:paraId="60774572" w14:textId="77777777" w:rsidR="00BE249E" w:rsidRDefault="00BE249E" w:rsidP="007E4FF0">
      <w:r>
        <w:continuationSeparator/>
      </w:r>
    </w:p>
  </w:footnote>
  <w:footnote w:type="continuationNotice" w:id="1">
    <w:p w14:paraId="3108C11E" w14:textId="77777777" w:rsidR="00BE249E" w:rsidRDefault="00BE2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287D" w14:textId="77777777" w:rsidR="00723BB7" w:rsidRPr="006B529F" w:rsidRDefault="00723BB7" w:rsidP="00123A22">
    <w:pPr>
      <w:jc w:val="center"/>
    </w:pPr>
    <w:r w:rsidRPr="006B529F">
      <w:t xml:space="preserve">Kierunek: </w:t>
    </w:r>
    <w:r>
      <w:rPr>
        <w:noProof/>
      </w:rPr>
      <w:t>Zarządzanie informacją i publikowanie cyfrowe</w:t>
    </w:r>
  </w:p>
  <w:p w14:paraId="584BFDEE" w14:textId="2C0DE4F1" w:rsidR="00723BB7" w:rsidRDefault="00723BB7" w:rsidP="00123A22">
    <w:pPr>
      <w:jc w:val="center"/>
    </w:pPr>
    <w:r w:rsidRPr="006B529F">
      <w:t xml:space="preserve">Studia </w:t>
    </w:r>
    <w:r>
      <w:rPr>
        <w:noProof/>
      </w:rPr>
      <w:t>stacjonarne</w:t>
    </w:r>
    <w:r>
      <w:t xml:space="preserve"> </w:t>
    </w:r>
    <w:r>
      <w:rPr>
        <w:noProof/>
      </w:rPr>
      <w:t>I stopnia</w:t>
    </w:r>
    <w:r w:rsidRPr="006B529F">
      <w:t>,</w:t>
    </w:r>
    <w:r>
      <w:t xml:space="preserve"> </w:t>
    </w:r>
    <w:r>
      <w:rPr>
        <w:noProof/>
      </w:rPr>
      <w:t>III rok</w:t>
    </w:r>
    <w:r>
      <w:t xml:space="preserve">, </w:t>
    </w:r>
    <w:r w:rsidRPr="006B529F">
      <w:t>semestr</w:t>
    </w:r>
    <w:r>
      <w:t xml:space="preserve"> </w:t>
    </w:r>
    <w:r>
      <w:rPr>
        <w:noProof/>
      </w:rPr>
      <w:t>zimowy</w:t>
    </w:r>
    <w:r w:rsidRPr="006B529F">
      <w:t xml:space="preserve"> (kurs</w:t>
    </w:r>
    <w:r>
      <w:t xml:space="preserve"> </w:t>
    </w:r>
    <w:r>
      <w:rPr>
        <w:noProof/>
      </w:rPr>
      <w:t>obligatoryjny</w:t>
    </w:r>
    <w:r w:rsidRPr="006B529F">
      <w:t>)</w:t>
    </w:r>
    <w:r>
      <w:br/>
      <w:t>Karta kursu z</w:t>
    </w:r>
    <w:r w:rsidRPr="00A74B42">
      <w:t xml:space="preserve">godna z programem i planem dla roku akademickiego </w:t>
    </w:r>
    <w:r>
      <w:rPr>
        <w:noProof/>
      </w:rPr>
      <w:t>20</w:t>
    </w:r>
    <w:r w:rsidR="00895C9A">
      <w:rPr>
        <w:noProof/>
      </w:rPr>
      <w:t>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2794" w14:textId="77777777" w:rsidR="00606DE1" w:rsidRPr="006B529F" w:rsidRDefault="00606DE1" w:rsidP="00123A22">
    <w:pPr>
      <w:jc w:val="center"/>
    </w:pPr>
    <w:r w:rsidRPr="006B529F">
      <w:t xml:space="preserve">Kierunek: </w:t>
    </w:r>
    <w:r w:rsidR="00CB1F23">
      <w:rPr>
        <w:noProof/>
      </w:rPr>
      <w:t>Zarządzanie informacją i publikowanie cyfrowe</w:t>
    </w:r>
  </w:p>
  <w:p w14:paraId="5A1B3440" w14:textId="77777777" w:rsidR="00606DE1" w:rsidRDefault="00606DE1" w:rsidP="00123A22">
    <w:pPr>
      <w:jc w:val="center"/>
    </w:pPr>
    <w:r w:rsidRPr="006B529F">
      <w:t xml:space="preserve">Studia </w:t>
    </w:r>
    <w:r w:rsidR="00CB1F23">
      <w:rPr>
        <w:noProof/>
      </w:rPr>
      <w:t>stacjonarne</w:t>
    </w:r>
    <w:r w:rsidR="001C3176">
      <w:t xml:space="preserve"> </w:t>
    </w:r>
    <w:r w:rsidR="00CB1F23">
      <w:rPr>
        <w:noProof/>
      </w:rPr>
      <w:t>I stopnia</w:t>
    </w:r>
    <w:r w:rsidRPr="006B529F">
      <w:t>,</w:t>
    </w:r>
    <w:r w:rsidR="00F47A88">
      <w:t xml:space="preserve"> </w:t>
    </w:r>
    <w:r w:rsidR="00CB1F23">
      <w:rPr>
        <w:noProof/>
      </w:rPr>
      <w:t>III rok</w:t>
    </w:r>
    <w:r w:rsidR="00F47A88">
      <w:t xml:space="preserve">, </w:t>
    </w:r>
    <w:r w:rsidRPr="006B529F">
      <w:t>semestr</w:t>
    </w:r>
    <w:r w:rsidR="001C3176">
      <w:t xml:space="preserve"> </w:t>
    </w:r>
    <w:r w:rsidR="00CB1F23">
      <w:rPr>
        <w:noProof/>
      </w:rPr>
      <w:t>zimowy</w:t>
    </w:r>
    <w:r w:rsidRPr="006B529F">
      <w:t xml:space="preserve"> (kurs</w:t>
    </w:r>
    <w:r w:rsidR="001C3176">
      <w:t xml:space="preserve"> </w:t>
    </w:r>
    <w:r w:rsidR="00CB1F23">
      <w:rPr>
        <w:noProof/>
      </w:rPr>
      <w:t>obligatoryjny</w:t>
    </w:r>
    <w:r w:rsidRPr="006B529F">
      <w:t>)</w:t>
    </w:r>
    <w:r w:rsidR="001A402E">
      <w:br/>
      <w:t>Karta kursu z</w:t>
    </w:r>
    <w:r w:rsidR="001A402E" w:rsidRPr="00A74B42">
      <w:t xml:space="preserve">godna z programem i planem dla roku akademickiego </w:t>
    </w:r>
    <w:r w:rsidR="00CB1F23">
      <w:rPr>
        <w:noProof/>
      </w:rPr>
      <w:t>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1">
    <w:nsid w:val="07DE0F8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55E82"/>
    <w:multiLevelType w:val="hybridMultilevel"/>
    <w:tmpl w:val="C51C56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1">
    <w:nsid w:val="15911AA5"/>
    <w:multiLevelType w:val="hybridMultilevel"/>
    <w:tmpl w:val="99C49F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1">
    <w:nsid w:val="17F54313"/>
    <w:multiLevelType w:val="hybridMultilevel"/>
    <w:tmpl w:val="F54E49B8"/>
    <w:lvl w:ilvl="0" w:tplc="2EA272D6">
      <w:start w:val="1"/>
      <w:numFmt w:val="bullet"/>
      <w:lvlText w:val=""/>
      <w:lvlJc w:val="left"/>
      <w:pPr>
        <w:tabs>
          <w:tab w:val="num" w:pos="595"/>
        </w:tabs>
        <w:ind w:left="1105" w:hanging="397"/>
      </w:pPr>
      <w:rPr>
        <w:rFonts w:ascii="Symbol" w:hAnsi="Symbol" w:hint="default"/>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 w15:restartNumberingAfterBreak="1">
    <w:nsid w:val="1CA47B77"/>
    <w:multiLevelType w:val="hybridMultilevel"/>
    <w:tmpl w:val="C91E08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1">
    <w:nsid w:val="2B9C2F7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1">
    <w:nsid w:val="5451005E"/>
    <w:multiLevelType w:val="hybridMultilevel"/>
    <w:tmpl w:val="52A62C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1">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66D66482"/>
    <w:multiLevelType w:val="hybridMultilevel"/>
    <w:tmpl w:val="56DC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1">
    <w:nsid w:val="687529BE"/>
    <w:multiLevelType w:val="hybridMultilevel"/>
    <w:tmpl w:val="43C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CF2DD3"/>
    <w:multiLevelType w:val="hybridMultilevel"/>
    <w:tmpl w:val="809454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1">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709299821">
    <w:abstractNumId w:val="0"/>
  </w:num>
  <w:num w:numId="2" w16cid:durableId="101537712">
    <w:abstractNumId w:val="1"/>
  </w:num>
  <w:num w:numId="3" w16cid:durableId="714626486">
    <w:abstractNumId w:val="9"/>
  </w:num>
  <w:num w:numId="4" w16cid:durableId="1263756251">
    <w:abstractNumId w:val="13"/>
  </w:num>
  <w:num w:numId="5" w16cid:durableId="492452091">
    <w:abstractNumId w:val="11"/>
  </w:num>
  <w:num w:numId="6" w16cid:durableId="1747217933">
    <w:abstractNumId w:val="2"/>
  </w:num>
  <w:num w:numId="7" w16cid:durableId="239870109">
    <w:abstractNumId w:val="8"/>
  </w:num>
  <w:num w:numId="8" w16cid:durableId="139272085">
    <w:abstractNumId w:val="5"/>
  </w:num>
  <w:num w:numId="9" w16cid:durableId="1566917223">
    <w:abstractNumId w:val="4"/>
  </w:num>
  <w:num w:numId="10" w16cid:durableId="1675380146">
    <w:abstractNumId w:val="7"/>
  </w:num>
  <w:num w:numId="11" w16cid:durableId="2108497497">
    <w:abstractNumId w:val="10"/>
  </w:num>
  <w:num w:numId="12" w16cid:durableId="377970371">
    <w:abstractNumId w:val="6"/>
  </w:num>
  <w:num w:numId="13" w16cid:durableId="1692879065">
    <w:abstractNumId w:val="12"/>
  </w:num>
  <w:num w:numId="14" w16cid:durableId="150112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AB"/>
    <w:rsid w:val="00000BF4"/>
    <w:rsid w:val="000078EE"/>
    <w:rsid w:val="00025F74"/>
    <w:rsid w:val="00027707"/>
    <w:rsid w:val="00045575"/>
    <w:rsid w:val="00054763"/>
    <w:rsid w:val="00066429"/>
    <w:rsid w:val="000670DB"/>
    <w:rsid w:val="000810E6"/>
    <w:rsid w:val="000858C0"/>
    <w:rsid w:val="00086349"/>
    <w:rsid w:val="00090B68"/>
    <w:rsid w:val="0009244A"/>
    <w:rsid w:val="000A6C61"/>
    <w:rsid w:val="000B780A"/>
    <w:rsid w:val="000C5946"/>
    <w:rsid w:val="000C764E"/>
    <w:rsid w:val="000D1EBD"/>
    <w:rsid w:val="000D5A4C"/>
    <w:rsid w:val="000E57E1"/>
    <w:rsid w:val="00100620"/>
    <w:rsid w:val="0011581F"/>
    <w:rsid w:val="00121229"/>
    <w:rsid w:val="00123A22"/>
    <w:rsid w:val="001240DC"/>
    <w:rsid w:val="0012575A"/>
    <w:rsid w:val="001323EB"/>
    <w:rsid w:val="00134768"/>
    <w:rsid w:val="0014459A"/>
    <w:rsid w:val="00146155"/>
    <w:rsid w:val="00150D5D"/>
    <w:rsid w:val="001652C8"/>
    <w:rsid w:val="00175DAB"/>
    <w:rsid w:val="00177198"/>
    <w:rsid w:val="00191A7F"/>
    <w:rsid w:val="001A402E"/>
    <w:rsid w:val="001C3176"/>
    <w:rsid w:val="001C500B"/>
    <w:rsid w:val="001D30C5"/>
    <w:rsid w:val="001E4419"/>
    <w:rsid w:val="001F0CA1"/>
    <w:rsid w:val="002100EE"/>
    <w:rsid w:val="00215395"/>
    <w:rsid w:val="002157B5"/>
    <w:rsid w:val="00215F40"/>
    <w:rsid w:val="00216154"/>
    <w:rsid w:val="0022129B"/>
    <w:rsid w:val="0022668D"/>
    <w:rsid w:val="00234885"/>
    <w:rsid w:val="00240C16"/>
    <w:rsid w:val="0025362C"/>
    <w:rsid w:val="00253B78"/>
    <w:rsid w:val="00257A2E"/>
    <w:rsid w:val="00267D26"/>
    <w:rsid w:val="00281F11"/>
    <w:rsid w:val="0029172F"/>
    <w:rsid w:val="002B5DE1"/>
    <w:rsid w:val="002C10B5"/>
    <w:rsid w:val="002E2E90"/>
    <w:rsid w:val="002E5D81"/>
    <w:rsid w:val="002F7D10"/>
    <w:rsid w:val="00303F50"/>
    <w:rsid w:val="00312436"/>
    <w:rsid w:val="00317A33"/>
    <w:rsid w:val="00321D89"/>
    <w:rsid w:val="00324110"/>
    <w:rsid w:val="00346340"/>
    <w:rsid w:val="00347FBB"/>
    <w:rsid w:val="003516F9"/>
    <w:rsid w:val="00353B30"/>
    <w:rsid w:val="00357B4E"/>
    <w:rsid w:val="003609C9"/>
    <w:rsid w:val="00363433"/>
    <w:rsid w:val="003666B7"/>
    <w:rsid w:val="003771AA"/>
    <w:rsid w:val="00392113"/>
    <w:rsid w:val="00392118"/>
    <w:rsid w:val="003E6864"/>
    <w:rsid w:val="003F69A3"/>
    <w:rsid w:val="00406DEF"/>
    <w:rsid w:val="00417CCE"/>
    <w:rsid w:val="00426A59"/>
    <w:rsid w:val="004306B5"/>
    <w:rsid w:val="00433F73"/>
    <w:rsid w:val="00434CDD"/>
    <w:rsid w:val="0044050E"/>
    <w:rsid w:val="004452F5"/>
    <w:rsid w:val="00445B70"/>
    <w:rsid w:val="00481D3E"/>
    <w:rsid w:val="004A2298"/>
    <w:rsid w:val="004B4A72"/>
    <w:rsid w:val="004E0F9F"/>
    <w:rsid w:val="004E7EDB"/>
    <w:rsid w:val="004F764F"/>
    <w:rsid w:val="00504A28"/>
    <w:rsid w:val="00510770"/>
    <w:rsid w:val="00513D88"/>
    <w:rsid w:val="005168F4"/>
    <w:rsid w:val="0052208C"/>
    <w:rsid w:val="005251CA"/>
    <w:rsid w:val="00533C41"/>
    <w:rsid w:val="005368B1"/>
    <w:rsid w:val="005479B4"/>
    <w:rsid w:val="00552027"/>
    <w:rsid w:val="00561208"/>
    <w:rsid w:val="00563E06"/>
    <w:rsid w:val="00566634"/>
    <w:rsid w:val="0056781B"/>
    <w:rsid w:val="0058212A"/>
    <w:rsid w:val="00591FFE"/>
    <w:rsid w:val="005A5744"/>
    <w:rsid w:val="005B4B94"/>
    <w:rsid w:val="005D6D60"/>
    <w:rsid w:val="005D7BBC"/>
    <w:rsid w:val="005F1F0F"/>
    <w:rsid w:val="005F6F43"/>
    <w:rsid w:val="00601F4A"/>
    <w:rsid w:val="00606DE1"/>
    <w:rsid w:val="006246A8"/>
    <w:rsid w:val="006278CF"/>
    <w:rsid w:val="0063262A"/>
    <w:rsid w:val="00643F38"/>
    <w:rsid w:val="00647453"/>
    <w:rsid w:val="0065209A"/>
    <w:rsid w:val="00662520"/>
    <w:rsid w:val="0069367E"/>
    <w:rsid w:val="00697C8E"/>
    <w:rsid w:val="006A0B5B"/>
    <w:rsid w:val="006B2613"/>
    <w:rsid w:val="006B529F"/>
    <w:rsid w:val="006C1B91"/>
    <w:rsid w:val="006E230B"/>
    <w:rsid w:val="006E7775"/>
    <w:rsid w:val="006F218B"/>
    <w:rsid w:val="00700CD5"/>
    <w:rsid w:val="00713A0D"/>
    <w:rsid w:val="00716872"/>
    <w:rsid w:val="00723BB7"/>
    <w:rsid w:val="007246D2"/>
    <w:rsid w:val="00734B4C"/>
    <w:rsid w:val="0073695D"/>
    <w:rsid w:val="00754786"/>
    <w:rsid w:val="00767E44"/>
    <w:rsid w:val="00773D54"/>
    <w:rsid w:val="00776FAE"/>
    <w:rsid w:val="00783493"/>
    <w:rsid w:val="007854C7"/>
    <w:rsid w:val="007A15D0"/>
    <w:rsid w:val="007B594A"/>
    <w:rsid w:val="007B723C"/>
    <w:rsid w:val="007E4FF0"/>
    <w:rsid w:val="007E633A"/>
    <w:rsid w:val="00804795"/>
    <w:rsid w:val="008173AA"/>
    <w:rsid w:val="00827D3B"/>
    <w:rsid w:val="008337CE"/>
    <w:rsid w:val="008405CC"/>
    <w:rsid w:val="0084472F"/>
    <w:rsid w:val="00847145"/>
    <w:rsid w:val="00850032"/>
    <w:rsid w:val="00857A81"/>
    <w:rsid w:val="00863CE6"/>
    <w:rsid w:val="00865888"/>
    <w:rsid w:val="00871DD7"/>
    <w:rsid w:val="00876EC5"/>
    <w:rsid w:val="008848B4"/>
    <w:rsid w:val="00895043"/>
    <w:rsid w:val="00895C9A"/>
    <w:rsid w:val="008A1BA5"/>
    <w:rsid w:val="008A6129"/>
    <w:rsid w:val="008B703C"/>
    <w:rsid w:val="008C1877"/>
    <w:rsid w:val="008C6B0B"/>
    <w:rsid w:val="008D4096"/>
    <w:rsid w:val="008E4F24"/>
    <w:rsid w:val="008F2D45"/>
    <w:rsid w:val="009026FF"/>
    <w:rsid w:val="009101E6"/>
    <w:rsid w:val="009133D9"/>
    <w:rsid w:val="00914D57"/>
    <w:rsid w:val="009158C7"/>
    <w:rsid w:val="0091639B"/>
    <w:rsid w:val="009222EA"/>
    <w:rsid w:val="00935AC7"/>
    <w:rsid w:val="00942B14"/>
    <w:rsid w:val="00950315"/>
    <w:rsid w:val="009646BD"/>
    <w:rsid w:val="0097179C"/>
    <w:rsid w:val="00975F80"/>
    <w:rsid w:val="00977FFB"/>
    <w:rsid w:val="009921E1"/>
    <w:rsid w:val="009973EE"/>
    <w:rsid w:val="009B2C55"/>
    <w:rsid w:val="009B4FBA"/>
    <w:rsid w:val="009C23C9"/>
    <w:rsid w:val="009C3549"/>
    <w:rsid w:val="009D660E"/>
    <w:rsid w:val="00A0084C"/>
    <w:rsid w:val="00A01AF7"/>
    <w:rsid w:val="00A11A05"/>
    <w:rsid w:val="00A21AFD"/>
    <w:rsid w:val="00A25EC9"/>
    <w:rsid w:val="00A31668"/>
    <w:rsid w:val="00A349E6"/>
    <w:rsid w:val="00A35A93"/>
    <w:rsid w:val="00A57638"/>
    <w:rsid w:val="00A61D99"/>
    <w:rsid w:val="00A62DEF"/>
    <w:rsid w:val="00A660DD"/>
    <w:rsid w:val="00A713D6"/>
    <w:rsid w:val="00A74A25"/>
    <w:rsid w:val="00A74B42"/>
    <w:rsid w:val="00A801A6"/>
    <w:rsid w:val="00A806AC"/>
    <w:rsid w:val="00A84798"/>
    <w:rsid w:val="00A8544F"/>
    <w:rsid w:val="00A923B7"/>
    <w:rsid w:val="00A96FC4"/>
    <w:rsid w:val="00A97D48"/>
    <w:rsid w:val="00AA0B81"/>
    <w:rsid w:val="00AD12DF"/>
    <w:rsid w:val="00AE1D7B"/>
    <w:rsid w:val="00AE3024"/>
    <w:rsid w:val="00AF2BB6"/>
    <w:rsid w:val="00B05298"/>
    <w:rsid w:val="00B1054F"/>
    <w:rsid w:val="00B11E05"/>
    <w:rsid w:val="00B17F5A"/>
    <w:rsid w:val="00B27129"/>
    <w:rsid w:val="00B32661"/>
    <w:rsid w:val="00B45D72"/>
    <w:rsid w:val="00B47FB5"/>
    <w:rsid w:val="00B56EF9"/>
    <w:rsid w:val="00B72CFD"/>
    <w:rsid w:val="00B7396C"/>
    <w:rsid w:val="00B777A8"/>
    <w:rsid w:val="00B97312"/>
    <w:rsid w:val="00BA2F36"/>
    <w:rsid w:val="00BC5BE8"/>
    <w:rsid w:val="00BC6FA9"/>
    <w:rsid w:val="00BE249E"/>
    <w:rsid w:val="00BE58CF"/>
    <w:rsid w:val="00BF2481"/>
    <w:rsid w:val="00C00BB6"/>
    <w:rsid w:val="00C079F8"/>
    <w:rsid w:val="00C101CB"/>
    <w:rsid w:val="00C211E5"/>
    <w:rsid w:val="00C31CE9"/>
    <w:rsid w:val="00C36CEA"/>
    <w:rsid w:val="00C406F2"/>
    <w:rsid w:val="00C51BD6"/>
    <w:rsid w:val="00C5316D"/>
    <w:rsid w:val="00C60BD2"/>
    <w:rsid w:val="00C7153D"/>
    <w:rsid w:val="00C93385"/>
    <w:rsid w:val="00C93962"/>
    <w:rsid w:val="00CA4B03"/>
    <w:rsid w:val="00CB1F23"/>
    <w:rsid w:val="00CD06B6"/>
    <w:rsid w:val="00CD0BE3"/>
    <w:rsid w:val="00D0031F"/>
    <w:rsid w:val="00D040D4"/>
    <w:rsid w:val="00D05BC8"/>
    <w:rsid w:val="00D149CC"/>
    <w:rsid w:val="00D14B9F"/>
    <w:rsid w:val="00D20532"/>
    <w:rsid w:val="00D23F37"/>
    <w:rsid w:val="00D26590"/>
    <w:rsid w:val="00D32FBE"/>
    <w:rsid w:val="00D35FCA"/>
    <w:rsid w:val="00D40F53"/>
    <w:rsid w:val="00D50C76"/>
    <w:rsid w:val="00D57BD2"/>
    <w:rsid w:val="00DB3679"/>
    <w:rsid w:val="00DB685C"/>
    <w:rsid w:val="00DC618E"/>
    <w:rsid w:val="00DE2A4C"/>
    <w:rsid w:val="00DE72E8"/>
    <w:rsid w:val="00E1778B"/>
    <w:rsid w:val="00E22724"/>
    <w:rsid w:val="00E27A47"/>
    <w:rsid w:val="00E40321"/>
    <w:rsid w:val="00E423BB"/>
    <w:rsid w:val="00E4291C"/>
    <w:rsid w:val="00E4525E"/>
    <w:rsid w:val="00E63253"/>
    <w:rsid w:val="00E9049C"/>
    <w:rsid w:val="00E97EB0"/>
    <w:rsid w:val="00EB08CD"/>
    <w:rsid w:val="00EB6689"/>
    <w:rsid w:val="00ED4122"/>
    <w:rsid w:val="00EE60D0"/>
    <w:rsid w:val="00EF328D"/>
    <w:rsid w:val="00F10EEB"/>
    <w:rsid w:val="00F21FE0"/>
    <w:rsid w:val="00F24D29"/>
    <w:rsid w:val="00F35071"/>
    <w:rsid w:val="00F4095F"/>
    <w:rsid w:val="00F42489"/>
    <w:rsid w:val="00F47A88"/>
    <w:rsid w:val="00F57314"/>
    <w:rsid w:val="00F61EB8"/>
    <w:rsid w:val="00F80960"/>
    <w:rsid w:val="00F84C9A"/>
    <w:rsid w:val="00F86453"/>
    <w:rsid w:val="00F86D72"/>
    <w:rsid w:val="00F900E6"/>
    <w:rsid w:val="00F96F61"/>
    <w:rsid w:val="00FA1EC7"/>
    <w:rsid w:val="00FA698A"/>
    <w:rsid w:val="00FC3171"/>
    <w:rsid w:val="00FC3717"/>
    <w:rsid w:val="00FD2806"/>
    <w:rsid w:val="00FD6ED3"/>
    <w:rsid w:val="00FE7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54090"/>
  <w15:chartTrackingRefBased/>
  <w15:docId w15:val="{761357FC-B5E7-49EE-8D88-875BDDCB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FF0"/>
    <w:pPr>
      <w:widowControl w:val="0"/>
      <w:suppressAutoHyphens/>
      <w:autoSpaceDE w:val="0"/>
    </w:pPr>
    <w:rPr>
      <w:rFonts w:ascii="Aptos" w:hAnsi="Aptos" w:cs="Arial"/>
      <w:sz w:val="22"/>
      <w:szCs w:val="22"/>
    </w:rPr>
  </w:style>
  <w:style w:type="paragraph" w:styleId="Nagwek1">
    <w:name w:val="heading 1"/>
    <w:basedOn w:val="Normalny"/>
    <w:next w:val="Normalny"/>
    <w:qFormat/>
    <w:rsid w:val="007E4FF0"/>
    <w:pPr>
      <w:keepNext/>
      <w:autoSpaceDE/>
      <w:spacing w:before="240" w:after="240"/>
      <w:jc w:val="center"/>
      <w:outlineLvl w:val="0"/>
    </w:pPr>
    <w:rPr>
      <w:sz w:val="28"/>
      <w:szCs w:val="28"/>
    </w:rPr>
  </w:style>
  <w:style w:type="paragraph" w:styleId="Nagwek2">
    <w:name w:val="heading 2"/>
    <w:basedOn w:val="Normalny"/>
    <w:next w:val="Normalny"/>
    <w:link w:val="Nagwek2Znak"/>
    <w:uiPriority w:val="9"/>
    <w:unhideWhenUsed/>
    <w:qFormat/>
    <w:rsid w:val="007E4FF0"/>
    <w:pPr>
      <w:keepNext/>
      <w:spacing w:before="240" w:after="240"/>
      <w:outlineLvl w:val="1"/>
    </w:pPr>
    <w:rPr>
      <w:rFonts w:asciiTheme="minorHAnsi" w:eastAsiaTheme="majorEastAsia" w:hAnsiTheme="minorHAnsi" w:cstheme="majorBidi"/>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semiHidden/>
    <w:pPr>
      <w:keepNext/>
      <w:spacing w:before="240" w:after="120"/>
    </w:pPr>
    <w:rPr>
      <w:rFonts w:ascii="Arial" w:hAnsi="Arial"/>
      <w:sz w:val="28"/>
      <w:szCs w:val="28"/>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customStyle="1" w:styleId="Tematkomentarza1">
    <w:name w:val="Temat komentarza1"/>
    <w:basedOn w:val="Tekstkomentarza"/>
    <w:next w:val="Tekstkomentarza"/>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2Znak">
    <w:name w:val="Nagłówek 2 Znak"/>
    <w:basedOn w:val="Domylnaczcionkaakapitu"/>
    <w:link w:val="Nagwek2"/>
    <w:uiPriority w:val="9"/>
    <w:rsid w:val="007E4FF0"/>
    <w:rPr>
      <w:rFonts w:asciiTheme="minorHAnsi" w:eastAsiaTheme="majorEastAsia" w:hAnsiTheme="minorHAnsi" w:cstheme="majorBidi"/>
      <w:sz w:val="28"/>
      <w:szCs w:val="28"/>
    </w:rPr>
  </w:style>
  <w:style w:type="character" w:styleId="Hipercze">
    <w:name w:val="Hyperlink"/>
    <w:basedOn w:val="Domylnaczcionkaakapitu"/>
    <w:uiPriority w:val="99"/>
    <w:unhideWhenUsed/>
    <w:rsid w:val="00F57314"/>
    <w:rPr>
      <w:color w:val="0563C1" w:themeColor="hyperlink"/>
      <w:u w:val="single"/>
    </w:rPr>
  </w:style>
  <w:style w:type="character" w:styleId="Nierozpoznanawzmianka">
    <w:name w:val="Unresolved Mention"/>
    <w:basedOn w:val="Domylnaczcionkaakapitu"/>
    <w:uiPriority w:val="99"/>
    <w:semiHidden/>
    <w:unhideWhenUsed/>
    <w:rsid w:val="00F57314"/>
    <w:rPr>
      <w:color w:val="605E5C"/>
      <w:shd w:val="clear" w:color="auto" w:fill="E1DFDD"/>
    </w:rPr>
  </w:style>
  <w:style w:type="paragraph" w:styleId="Akapitzlist">
    <w:name w:val="List Paragraph"/>
    <w:basedOn w:val="Normalny"/>
    <w:uiPriority w:val="34"/>
    <w:qFormat/>
    <w:rsid w:val="00F57314"/>
    <w:pPr>
      <w:ind w:left="720"/>
      <w:contextualSpacing/>
    </w:pPr>
  </w:style>
  <w:style w:type="table" w:styleId="Tabela-Siatka">
    <w:name w:val="Table Grid"/>
    <w:basedOn w:val="Standardowy"/>
    <w:uiPriority w:val="59"/>
    <w:rsid w:val="003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kument" ma:contentTypeID="0x010100C0001CF2B3D1AF478D7BB62D541339E2" ma:contentTypeVersion="3" ma:contentTypeDescription="Utwórz nowy dokument." ma:contentTypeScope="" ma:versionID="13b3b4329ed95f9372c5c141f0aea4df">
  <xsd:schema xmlns:xsd="http://www.w3.org/2001/XMLSchema" xmlns:xs="http://www.w3.org/2001/XMLSchema" xmlns:p="http://schemas.microsoft.com/office/2006/metadata/properties" xmlns:ns2="32b8e710-3305-411a-ab30-b5c5e3d8d3a6" targetNamespace="http://schemas.microsoft.com/office/2006/metadata/properties" ma:root="true" ma:fieldsID="f7591a92dbe308115965b2e0e20d9c60" ns2:_="">
    <xsd:import namespace="32b8e710-3305-411a-ab30-b5c5e3d8d3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8e710-3305-411a-ab30-b5c5e3d8d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F3699-51AA-4723-964D-471084F19B70}">
  <ds:schemaRefs>
    <ds:schemaRef ds:uri="http://schemas.openxmlformats.org/officeDocument/2006/bibliography"/>
  </ds:schemaRefs>
</ds:datastoreItem>
</file>

<file path=customXml/itemProps2.xml><?xml version="1.0" encoding="utf-8"?>
<ds:datastoreItem xmlns:ds="http://schemas.openxmlformats.org/officeDocument/2006/customXml" ds:itemID="{3D07C33F-F861-431B-833B-4C6AB7D97A17}"/>
</file>

<file path=customXml/itemProps3.xml><?xml version="1.0" encoding="utf-8"?>
<ds:datastoreItem xmlns:ds="http://schemas.openxmlformats.org/officeDocument/2006/customXml" ds:itemID="{F041211E-CD5B-424F-A40D-0C7C59F96644}"/>
</file>

<file path=customXml/itemProps4.xml><?xml version="1.0" encoding="utf-8"?>
<ds:datastoreItem xmlns:ds="http://schemas.openxmlformats.org/officeDocument/2006/customXml" ds:itemID="{BDFB4135-1967-4163-8D2B-A81A81468C19}"/>
</file>

<file path=docProps/app.xml><?xml version="1.0" encoding="utf-8"?>
<Properties xmlns="http://schemas.openxmlformats.org/officeDocument/2006/extended-properties" xmlns:vt="http://schemas.openxmlformats.org/officeDocument/2006/docPropsVTypes">
  <Template>Normal</Template>
  <TotalTime>6</TotalTime>
  <Pages>9</Pages>
  <Words>3121</Words>
  <Characters>18730</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Karta kursu - Instytut Nauk o Informacji</vt:lpstr>
    </vt:vector>
  </TitlesOfParts>
  <Company>Akademia Pedagogiczna</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 Instytut Nauk o Informacji</dc:title>
  <dc:subject/>
  <dc:creator>Piotr Andrusiewicz</dc:creator>
  <cp:keywords>szablon;karta kursu</cp:keywords>
  <cp:lastModifiedBy>Sabina Kwiecień</cp:lastModifiedBy>
  <cp:revision>2</cp:revision>
  <cp:lastPrinted>2020-09-24T15:16:00Z</cp:lastPrinted>
  <dcterms:created xsi:type="dcterms:W3CDTF">2025-10-05T15:38:00Z</dcterms:created>
  <dcterms:modified xsi:type="dcterms:W3CDTF">2025-10-05T15:38:00Z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0x010100C0001CF2B3D1AF478D7BB62D541339E2</vt:lpwstr>
  </property>
</Properties>
</file>