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5CD3" w14:textId="77777777" w:rsidR="00BD1127" w:rsidRDefault="00BD1127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6C1BCF22" w14:textId="77777777" w:rsidR="00BD1127" w:rsidRDefault="00BD1127" w:rsidP="007E4FF0">
      <w:pPr>
        <w:pStyle w:val="Nagwek1"/>
      </w:pPr>
      <w:r>
        <w:t>KARTA KURSU</w:t>
      </w:r>
    </w:p>
    <w:p w14:paraId="01E64C4F" w14:textId="77777777" w:rsidR="00BD1127" w:rsidRDefault="00BD1127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BD1127" w14:paraId="47FF485F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7B0A1709" w14:textId="77777777" w:rsidR="00BD1127" w:rsidRDefault="00BD1127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D22B825" w14:textId="70CF54FF" w:rsidR="00BD1127" w:rsidRDefault="00BD1127" w:rsidP="007E4FF0">
            <w:pPr>
              <w:pStyle w:val="Zawartotabeli"/>
            </w:pPr>
            <w:r>
              <w:rPr>
                <w:noProof/>
              </w:rPr>
              <w:t xml:space="preserve">Wizualizacja informacji </w:t>
            </w:r>
            <w:r w:rsidR="00220118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BD1127" w:rsidRPr="00307A91" w14:paraId="70800C03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78831B1" w14:textId="77777777" w:rsidR="00BD1127" w:rsidRDefault="00BD1127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EE70A39" w14:textId="433ED796" w:rsidR="00BD1127" w:rsidRPr="002F7D10" w:rsidRDefault="00BD1127" w:rsidP="007E4FF0">
            <w:pPr>
              <w:pStyle w:val="Zawartotabeli"/>
              <w:rPr>
                <w:lang w:val="en-US"/>
              </w:rPr>
            </w:pPr>
            <w:r w:rsidRPr="00831B3E">
              <w:rPr>
                <w:noProof/>
                <w:lang w:val="en-US"/>
              </w:rPr>
              <w:t xml:space="preserve">Visualization of information </w:t>
            </w:r>
            <w:r w:rsidR="00220118">
              <w:rPr>
                <w:noProof/>
                <w:lang w:val="en-US"/>
              </w:rPr>
              <w:t>2</w:t>
            </w:r>
          </w:p>
        </w:tc>
      </w:tr>
    </w:tbl>
    <w:p w14:paraId="7B59D116" w14:textId="77777777" w:rsidR="00BD1127" w:rsidRPr="002F7D10" w:rsidRDefault="00BD1127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BD1127" w14:paraId="1E94A308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FB73EE4" w14:textId="77777777" w:rsidR="00BD1127" w:rsidRDefault="00BD1127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3F47B14" w14:textId="15160474" w:rsidR="00BD1127" w:rsidRDefault="00220118" w:rsidP="007E4FF0">
            <w:pPr>
              <w:pStyle w:val="Zawartotabeli"/>
            </w:pPr>
            <w:r>
              <w:rPr>
                <w:noProof/>
              </w:rPr>
              <w:t>dr</w:t>
            </w:r>
            <w:r w:rsidR="00BD1127">
              <w:rPr>
                <w:noProof/>
              </w:rPr>
              <w:t xml:space="preserve"> Lidia Krawczyk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522AEB2" w14:textId="77777777" w:rsidR="00BD1127" w:rsidRDefault="00BD1127" w:rsidP="007E4FF0">
            <w:pPr>
              <w:pStyle w:val="Zawartotabeli"/>
            </w:pPr>
            <w:r>
              <w:t>Zespół dydaktyczny</w:t>
            </w:r>
          </w:p>
        </w:tc>
      </w:tr>
      <w:tr w:rsidR="00BD1127" w14:paraId="44F80C5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73F1E81" w14:textId="77777777" w:rsidR="00BD1127" w:rsidRDefault="00BD1127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B822855" w14:textId="77777777" w:rsidR="00BD1127" w:rsidRDefault="00BD1127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B522D2E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0A9C118F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Saskowski</w:t>
            </w:r>
          </w:p>
          <w:p w14:paraId="205A583E" w14:textId="35011D6A" w:rsidR="00BD1127" w:rsidRDefault="00220118" w:rsidP="007E4FF0">
            <w:pPr>
              <w:pStyle w:val="Zawartotabeli"/>
            </w:pPr>
            <w:r>
              <w:rPr>
                <w:noProof/>
              </w:rPr>
              <w:t>mgr Weronika Gorajczyk</w:t>
            </w:r>
          </w:p>
        </w:tc>
      </w:tr>
      <w:tr w:rsidR="00BD1127" w14:paraId="29FBB89B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AFDC921" w14:textId="77777777" w:rsidR="00BD1127" w:rsidRDefault="00BD1127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519F64A" w14:textId="282B05E9" w:rsidR="00BD1127" w:rsidRDefault="00443532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000A661B" w14:textId="77777777" w:rsidR="00BD1127" w:rsidRDefault="00BD1127" w:rsidP="007E4FF0">
            <w:pPr>
              <w:pStyle w:val="Zawartotabeli"/>
            </w:pPr>
          </w:p>
        </w:tc>
      </w:tr>
    </w:tbl>
    <w:p w14:paraId="38E5DEE3" w14:textId="77777777" w:rsidR="00BD1127" w:rsidRPr="002157B5" w:rsidRDefault="00BD1127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BA2F36" w14:paraId="1CC65C8E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43938BE" w14:textId="77777777" w:rsidR="00220118" w:rsidRDefault="00220118" w:rsidP="00220118">
            <w:pPr>
              <w:rPr>
                <w:noProof/>
              </w:rPr>
            </w:pPr>
            <w:r w:rsidRPr="00220118">
              <w:rPr>
                <w:noProof/>
              </w:rPr>
              <w:t xml:space="preserve">Celem kształcenia na kursie Wizualizacja informacji 2 jest pogłębienie i rozwinięcie kompetencji projektowych zdobytych w ramach kursu </w:t>
            </w:r>
            <w:r w:rsidRPr="00220118">
              <w:rPr>
                <w:i/>
                <w:iCs/>
                <w:noProof/>
              </w:rPr>
              <w:t>Wizualizacja informacji 1</w:t>
            </w:r>
            <w:r w:rsidRPr="00220118">
              <w:rPr>
                <w:noProof/>
              </w:rPr>
              <w:t xml:space="preserve"> poprzez intensywną pracę laboratoryjną opartą na analizie rzeczywistych zbiorów danych, problemów badawczych oraz kontekstów komunikacyjnych.</w:t>
            </w:r>
          </w:p>
          <w:p w14:paraId="004B7A68" w14:textId="4963C995" w:rsidR="00220118" w:rsidRPr="00220118" w:rsidRDefault="00220118" w:rsidP="00220118">
            <w:pPr>
              <w:rPr>
                <w:noProof/>
              </w:rPr>
            </w:pPr>
            <w:r w:rsidRPr="00220118">
              <w:rPr>
                <w:noProof/>
              </w:rPr>
              <w:t>Celem kształcenia na kursie Wizualizacja informacji 2 jest pogłębienie i rozwinięcie umiejętności projektowania wizualizacji informacji poprzez praktyczną pracę laboratoryjną złożonymi zbiorami danych. Kurs ma na celu rozwijanie kompetencji analizy, interpretacji i krytycznego opracowania danych w kontekście komunikacyjnym, kulturowym i społecznym.</w:t>
            </w:r>
          </w:p>
          <w:p w14:paraId="7B94832C" w14:textId="09402080" w:rsidR="00BD1127" w:rsidRDefault="00220118" w:rsidP="007E4FF0">
            <w:pPr>
              <w:rPr>
                <w:noProof/>
              </w:rPr>
            </w:pPr>
            <w:r w:rsidRPr="00220118">
              <w:rPr>
                <w:noProof/>
              </w:rPr>
              <w:t xml:space="preserve">Celem zajęć jest przygotowanie studentów do projektowania zaawansowanych form wizualnych, takich jak rozbudowane infografiki, diagramy, mapy informacyjne oraz wizualne narracje danych, z uwzględnieniem funkcjonalności, estetyki i czytelności przekazu. </w:t>
            </w:r>
          </w:p>
          <w:p w14:paraId="3D74F1E1" w14:textId="77777777" w:rsidR="00220118" w:rsidRPr="00220118" w:rsidRDefault="00220118" w:rsidP="00220118">
            <w:pPr>
              <w:rPr>
                <w:noProof/>
              </w:rPr>
            </w:pPr>
            <w:r w:rsidRPr="00220118">
              <w:rPr>
                <w:noProof/>
              </w:rPr>
              <w:t>Studenci uczą się odpowiedzialnego projektowania wizualizacji, opartego na rzetelnych źródłach, transparentnych metodach oraz krytycznej refleksji nad rolą projektanta informacji.</w:t>
            </w:r>
          </w:p>
          <w:p w14:paraId="4A70203A" w14:textId="77777777" w:rsidR="00220118" w:rsidRPr="00220118" w:rsidRDefault="00220118" w:rsidP="00220118">
            <w:pPr>
              <w:rPr>
                <w:noProof/>
              </w:rPr>
            </w:pPr>
            <w:r w:rsidRPr="00220118">
              <w:rPr>
                <w:noProof/>
              </w:rPr>
              <w:t>Dodatkowym celem jest rozwijanie umiejętności samodzielnej pracy badawczo-projektowej, eksperymentowania z formą wizualną oraz świadomego uzasadniania własnych decyzji projektowych w procesie prezentacji i obrony realizowanych prac.</w:t>
            </w:r>
          </w:p>
          <w:p w14:paraId="7368F686" w14:textId="018CB467" w:rsidR="00220118" w:rsidRPr="00BA2F36" w:rsidRDefault="00220118" w:rsidP="007E4FF0">
            <w:pPr>
              <w:rPr>
                <w:noProof/>
              </w:rPr>
            </w:pPr>
          </w:p>
        </w:tc>
      </w:tr>
    </w:tbl>
    <w:p w14:paraId="00D98064" w14:textId="77777777" w:rsidR="00BD1127" w:rsidRDefault="00BD1127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D1127" w14:paraId="3FE2AEF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31F36C6" w14:textId="77777777" w:rsidR="00BD1127" w:rsidRDefault="00BD1127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F85177B" w14:textId="77777777" w:rsidR="00BD1127" w:rsidRDefault="00BD1127" w:rsidP="007E4FF0">
            <w:r>
              <w:rPr>
                <w:noProof/>
              </w:rPr>
              <w:t>Wiedza na temat warsztatu projektanta grafiki, komunikacji wizualnej, tożsamości wizualnej, znajomość działania programów graficznych, podstawy estetyki i znajomość współczesnej kultury wizualnej.</w:t>
            </w:r>
          </w:p>
        </w:tc>
      </w:tr>
      <w:tr w:rsidR="00BD1127" w14:paraId="349FAF4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5E7997" w14:textId="77777777" w:rsidR="00BD1127" w:rsidRDefault="00BD1127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16B837A" w14:textId="77777777" w:rsidR="00BD1127" w:rsidRDefault="00BD1127" w:rsidP="007E4FF0">
            <w:r>
              <w:rPr>
                <w:noProof/>
              </w:rPr>
              <w:t>Umiejętność wykonywania projektów graficznych oraz posługiwania się nowoczesnymi metodami projektowania, umiejętność oceny wartości estetycznej i funkcjonalnej projektów.</w:t>
            </w:r>
          </w:p>
        </w:tc>
      </w:tr>
      <w:tr w:rsidR="00BD1127" w14:paraId="7B6586B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D13BCA3" w14:textId="77777777" w:rsidR="00BD1127" w:rsidRDefault="00BD1127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9389980" w14:textId="77777777" w:rsidR="00BD1127" w:rsidRDefault="00BD1127" w:rsidP="007E4FF0">
            <w:r>
              <w:rPr>
                <w:noProof/>
              </w:rPr>
              <w:t>Teoria komunikacji wizualnej. Wyszukiwanie, gromadzenie i analiza danych. Opracowywanie na podstawie zebranych informacji w zrozumiałe i czytelne układy graficzne ułatwiające przygotowanie infografiki, myślenie wizualne.</w:t>
            </w:r>
          </w:p>
        </w:tc>
      </w:tr>
    </w:tbl>
    <w:p w14:paraId="00EDCB57" w14:textId="77777777" w:rsidR="00BD1127" w:rsidRDefault="00BD1127" w:rsidP="007E4FF0">
      <w:pPr>
        <w:pStyle w:val="Nagwek2"/>
      </w:pPr>
      <w:r>
        <w:lastRenderedPageBreak/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D1127" w:rsidRPr="000E57E1" w14:paraId="5B31610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D9E6634" w14:textId="77777777" w:rsidR="00BD1127" w:rsidRPr="000E57E1" w:rsidRDefault="00BD1127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0C3A912" w14:textId="77777777" w:rsidR="00BD1127" w:rsidRPr="000E57E1" w:rsidRDefault="00BD11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D39BDC0" w14:textId="77777777" w:rsidR="00BD1127" w:rsidRPr="000E57E1" w:rsidRDefault="00BD1127" w:rsidP="007E4FF0">
            <w:r w:rsidRPr="000E57E1">
              <w:t>Odniesienie do efektów kierunkowych</w:t>
            </w:r>
          </w:p>
        </w:tc>
      </w:tr>
      <w:tr w:rsidR="00BD1127" w:rsidRPr="000E57E1" w14:paraId="5E2C24B2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063BBFC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5D2F6ABE" w14:textId="77777777" w:rsidR="00BD1127" w:rsidRPr="00914D57" w:rsidRDefault="00BD1127" w:rsidP="007E4FF0">
            <w:r>
              <w:rPr>
                <w:noProof/>
              </w:rPr>
              <w:t>W01. W zaawansowanym stopniu zna teorię i posługuje się terminologią w zakresie metod tworzenia użytecznych oraz wyszukiwalnych komunikatów tekstowych, graficznych i audiowizualnych.</w:t>
            </w:r>
          </w:p>
        </w:tc>
        <w:tc>
          <w:tcPr>
            <w:tcW w:w="1178" w:type="pct"/>
            <w:vAlign w:val="center"/>
          </w:tcPr>
          <w:p w14:paraId="7F1EDDB3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BD1127" w:rsidRPr="000E57E1" w14:paraId="5B92289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88A67D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3B6803D8" w14:textId="77777777" w:rsidR="00BD1127" w:rsidRPr="000E57E1" w:rsidRDefault="00BD1127" w:rsidP="007E4FF0">
            <w:r>
              <w:rPr>
                <w:noProof/>
              </w:rPr>
              <w:t>W02. Ma wiedzę teoretyczną i praktyczną w zakresie systemów organizacji i zarządzania informacją oraz jej roli w działalności kulturalnej, naukowej i komercyjnej.</w:t>
            </w:r>
          </w:p>
        </w:tc>
        <w:tc>
          <w:tcPr>
            <w:tcW w:w="1178" w:type="pct"/>
            <w:vAlign w:val="center"/>
          </w:tcPr>
          <w:p w14:paraId="206847AB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BD1127" w:rsidRPr="000E57E1" w14:paraId="161EBCB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12AF40F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37E18B76" w14:textId="77777777" w:rsidR="00BD1127" w:rsidRPr="000E57E1" w:rsidRDefault="00BD1127" w:rsidP="007E4FF0">
            <w:r>
              <w:rPr>
                <w:noProof/>
              </w:rPr>
              <w:t>W03. Wykazuje znajomość metodologii oraz technik projektowania graficznego i wizualnego, a także stosowania technologii cyfrowej w realizacji zadań projektowych.</w:t>
            </w:r>
          </w:p>
        </w:tc>
        <w:tc>
          <w:tcPr>
            <w:tcW w:w="1178" w:type="pct"/>
            <w:vAlign w:val="center"/>
          </w:tcPr>
          <w:p w14:paraId="62B0078E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34396735" w14:textId="77777777" w:rsidR="00BD1127" w:rsidRDefault="00BD11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D1127" w:rsidRPr="000E57E1" w14:paraId="1C26589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93929BC" w14:textId="77777777" w:rsidR="00BD1127" w:rsidRPr="000E57E1" w:rsidRDefault="00BD1127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102BDBB" w14:textId="77777777" w:rsidR="00BD1127" w:rsidRPr="00A31668" w:rsidRDefault="00BD1127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1357DC3" w14:textId="77777777" w:rsidR="00BD1127" w:rsidRPr="000E57E1" w:rsidRDefault="00BD1127" w:rsidP="007E4FF0">
            <w:r w:rsidRPr="000E57E1">
              <w:t>Odniesienie do efektów kierunkowych</w:t>
            </w:r>
          </w:p>
        </w:tc>
      </w:tr>
      <w:tr w:rsidR="00BD1127" w:rsidRPr="000E57E1" w14:paraId="1638911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6225069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6D7389A9" w14:textId="77777777" w:rsidR="00BD1127" w:rsidRPr="00A31668" w:rsidRDefault="00BD1127" w:rsidP="007E4FF0">
            <w:r>
              <w:rPr>
                <w:noProof/>
              </w:rPr>
              <w:t>U01. Wyszukuje, analizuje, ocenia, selekcjonuje, dokonuje syntezy informacji, wykorzystując różnorodne źródła, techniki i strategie.</w:t>
            </w:r>
          </w:p>
        </w:tc>
        <w:tc>
          <w:tcPr>
            <w:tcW w:w="1178" w:type="pct"/>
            <w:vAlign w:val="center"/>
          </w:tcPr>
          <w:p w14:paraId="0474F71C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BD1127" w:rsidRPr="000E57E1" w14:paraId="2243437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321ECE1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178933F4" w14:textId="77777777" w:rsidR="00BD1127" w:rsidRPr="000E57E1" w:rsidRDefault="00BD1127" w:rsidP="007E4FF0">
            <w:r>
              <w:rPr>
                <w:noProof/>
              </w:rPr>
              <w:t>U02. Posiada umiejętność adekwatnego i merytorycznego formułowania przekazu tekstowego i wizualnego z zastosowaniem odpowiednich technik graficznych i informacyjno-komunikacyjnych.</w:t>
            </w:r>
          </w:p>
        </w:tc>
        <w:tc>
          <w:tcPr>
            <w:tcW w:w="1178" w:type="pct"/>
            <w:vAlign w:val="center"/>
          </w:tcPr>
          <w:p w14:paraId="059AE4AC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BD1127" w:rsidRPr="000E57E1" w14:paraId="576F26E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9803A26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17437855" w14:textId="77777777" w:rsidR="00BD1127" w:rsidRPr="000E57E1" w:rsidRDefault="00BD1127" w:rsidP="007E4FF0">
            <w:r>
              <w:rPr>
                <w:noProof/>
              </w:rPr>
              <w:t>U03. Potrafi projektować przestrzeń informacyjną na wysokim poziomie funkcjonalnym i estetycznym z wykorzystaniem odpowiedniego oprogramowania.</w:t>
            </w:r>
          </w:p>
        </w:tc>
        <w:tc>
          <w:tcPr>
            <w:tcW w:w="1178" w:type="pct"/>
            <w:vAlign w:val="center"/>
          </w:tcPr>
          <w:p w14:paraId="126C1505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5E3332D8" w14:textId="77777777" w:rsidR="00BD1127" w:rsidRDefault="00BD11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D1127" w:rsidRPr="000E57E1" w14:paraId="5B23A33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D326FA4" w14:textId="77777777" w:rsidR="00BD1127" w:rsidRPr="000E57E1" w:rsidRDefault="00BD1127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2F1EB5A" w14:textId="77777777" w:rsidR="00BD1127" w:rsidRPr="000E57E1" w:rsidRDefault="00BD11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5DEB070" w14:textId="77777777" w:rsidR="00BD1127" w:rsidRPr="000E57E1" w:rsidRDefault="00BD1127" w:rsidP="007E4FF0">
            <w:r w:rsidRPr="000E57E1">
              <w:t>Odniesienie do efektów kierunkowych</w:t>
            </w:r>
          </w:p>
        </w:tc>
      </w:tr>
      <w:tr w:rsidR="00BD1127" w:rsidRPr="000E57E1" w14:paraId="5ACEE6B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13A19E1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2CFF817D" w14:textId="77777777" w:rsidR="00BD1127" w:rsidRPr="00914D57" w:rsidRDefault="00BD1127" w:rsidP="007E4FF0">
            <w:r>
              <w:rPr>
                <w:noProof/>
              </w:rPr>
              <w:t>K01. Jest zdolny do efektywnego wykorzystywania wyobraźni, intuicji, twórczego i samodzielnego myślenia w realizacji celów zawodowych. Propaguje wiedzę, że technologia informacyjna służy społeczeństwu, a zadaniem architekta informacji jest zapewnienie uży</w:t>
            </w:r>
          </w:p>
        </w:tc>
        <w:tc>
          <w:tcPr>
            <w:tcW w:w="1178" w:type="pct"/>
            <w:vAlign w:val="center"/>
          </w:tcPr>
          <w:p w14:paraId="61176D74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BD1127" w:rsidRPr="000E57E1" w14:paraId="7DB1FB4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E75443B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03C77829" w14:textId="77777777" w:rsidR="00BD1127" w:rsidRPr="000E57E1" w:rsidRDefault="00BD1127" w:rsidP="007E4FF0">
            <w:r>
              <w:rPr>
                <w:noProof/>
              </w:rPr>
              <w:t>K02. Wykazuje otwartość wobec nowoczesnych technologii w udostępnianiu i upowszechnianiu informacji i wiedzy, myśli i działa w sposób przedsiębiorczy.</w:t>
            </w:r>
          </w:p>
        </w:tc>
        <w:tc>
          <w:tcPr>
            <w:tcW w:w="1178" w:type="pct"/>
            <w:vAlign w:val="center"/>
          </w:tcPr>
          <w:p w14:paraId="16595F84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BD1127" w:rsidRPr="000E57E1" w14:paraId="1A5FF30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001D911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51F127D5" w14:textId="77777777" w:rsidR="00BD1127" w:rsidRPr="000E57E1" w:rsidRDefault="00BD1127" w:rsidP="007E4FF0">
            <w:r>
              <w:rPr>
                <w:noProof/>
              </w:rPr>
              <w:t>K03. Potrafi adaptować się do nowych okoliczności oraz pracować w sposób innowacyjny i kreatywny. Ma świadomość znaczenia procesów projektowania architektury przestrzeni informacji i wizualizacji dla rozwoju komunikacji społecznej i mediów.</w:t>
            </w:r>
          </w:p>
        </w:tc>
        <w:tc>
          <w:tcPr>
            <w:tcW w:w="1178" w:type="pct"/>
            <w:vAlign w:val="center"/>
          </w:tcPr>
          <w:p w14:paraId="2B91FB3C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6DFA4EC5" w14:textId="77777777" w:rsidR="00BD1127" w:rsidRDefault="00BD1127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BD1127" w:rsidRPr="00BE178A" w14:paraId="1B7B9FB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CBA80" w14:textId="77777777" w:rsidR="00BD1127" w:rsidRPr="00BE178A" w:rsidRDefault="00BD1127" w:rsidP="007E4FF0">
            <w:pPr>
              <w:pStyle w:val="Zawartotabeli"/>
            </w:pPr>
            <w:r w:rsidRPr="00BE178A">
              <w:lastRenderedPageBreak/>
              <w:t>Organizacja</w:t>
            </w:r>
          </w:p>
        </w:tc>
      </w:tr>
      <w:tr w:rsidR="00BD1127" w:rsidRPr="00BE178A" w14:paraId="46F5C32A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0ABC3F7" w14:textId="77777777" w:rsidR="00BD1127" w:rsidRPr="00BE178A" w:rsidRDefault="00BD1127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889BE50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756C5FA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BD1127" w:rsidRPr="00BE178A" w14:paraId="30C1E0FB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D4CF6B3" w14:textId="77777777" w:rsidR="00BD1127" w:rsidRPr="00BE178A" w:rsidRDefault="00BD1127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CA12610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E295F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4C62190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0027B7C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A482CA6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DE5A5AA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E111791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BD1127" w:rsidRPr="00BE178A" w14:paraId="7974F6B0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8E0C5B8" w14:textId="77777777" w:rsidR="00BD1127" w:rsidRPr="00BE178A" w:rsidRDefault="00BD1127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020DD0BB" w14:textId="06D22D3A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D41D7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3BFE2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F05055C" w14:textId="361D6B21" w:rsidR="00BD1127" w:rsidRPr="00BE178A" w:rsidRDefault="00BD1127" w:rsidP="007E4FF0">
            <w:pPr>
              <w:pStyle w:val="Zawartotabeli"/>
              <w:jc w:val="center"/>
            </w:pPr>
            <w:r>
              <w:rPr>
                <w:noProof/>
              </w:rPr>
              <w:t>1</w:t>
            </w:r>
            <w:r w:rsidR="00220118">
              <w:rPr>
                <w:noProof/>
              </w:rPr>
              <w:t>5</w:t>
            </w:r>
          </w:p>
        </w:tc>
        <w:tc>
          <w:tcPr>
            <w:tcW w:w="581" w:type="pct"/>
            <w:vAlign w:val="center"/>
          </w:tcPr>
          <w:p w14:paraId="5EAB8678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5529796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C8E4834" w14:textId="77777777" w:rsidR="00BD1127" w:rsidRPr="00BE178A" w:rsidRDefault="00BD1127" w:rsidP="007E4FF0">
            <w:pPr>
              <w:pStyle w:val="Zawartotabeli"/>
              <w:jc w:val="center"/>
            </w:pPr>
          </w:p>
        </w:tc>
      </w:tr>
    </w:tbl>
    <w:p w14:paraId="1728AB43" w14:textId="77777777" w:rsidR="00BD1127" w:rsidRDefault="00BD1127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14:paraId="44742A40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E3EDD6B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Kurs prowadzony jest z wykorzystaniem różnorodnych metod dydaktycznych, które mają na celu zarówno przekazanie wiedzy teoretycznej, jak i rozwinięcie praktycznych umiejętności studentów. </w:t>
            </w:r>
          </w:p>
          <w:p w14:paraId="1CC10E91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Metody prowadzenia zajęć obejmują:</w:t>
            </w:r>
          </w:p>
          <w:p w14:paraId="35588919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- Prezentacje wprowadzające kluczowe pojęcia, teorie i zasady wizualizacji informacji. </w:t>
            </w:r>
          </w:p>
          <w:p w14:paraId="2090554E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- Zajęcia laboratoryjne, podczas których studenci pracują z rzeczywistymi zestawami danych, tworząc szkice własnych pomysłów.</w:t>
            </w:r>
          </w:p>
          <w:p w14:paraId="5C256747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- Omawianie przykładów wizualizacji informacji z różnych dziedzin, analizowanie ich skuteczności, estetyki i funkcjonalności. </w:t>
            </w:r>
          </w:p>
          <w:p w14:paraId="21F7F5BF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Regularne sesje feedbackowe, podczas których studenci otrzymują indywidualne uwagi na temat swoich prac, co pozwala na ciągłe doskonalenie umiejętności.</w:t>
            </w:r>
          </w:p>
          <w:p w14:paraId="409B69E4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- Wykorzystanie platform edukacyjnych do udostępniania dodatkowych materiałów, tutoriali, quizów i forów dyskusyjnych, co umożliwia naukę w elastyczny sposób.</w:t>
            </w:r>
          </w:p>
          <w:p w14:paraId="253A30F0" w14:textId="77777777" w:rsidR="00BD1127" w:rsidRDefault="00BD1127" w:rsidP="007E4FF0">
            <w:r>
              <w:rPr>
                <w:noProof/>
              </w:rPr>
              <w:t>- Studenci są podzieleni na grupy i wspólnie realizują projekty, co sprzyja rozwijaniu umiejętności współpracy, komunikacji i zarządzania projektem.</w:t>
            </w:r>
          </w:p>
        </w:tc>
      </w:tr>
    </w:tbl>
    <w:p w14:paraId="3785A288" w14:textId="77777777" w:rsidR="00BD1127" w:rsidRDefault="00BD1127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BD1127" w:rsidRPr="000E57E1" w14:paraId="36C7763D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CB9079C" w14:textId="77777777" w:rsidR="00BD1127" w:rsidRPr="000E57E1" w:rsidRDefault="00BD1127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165BB1A" w14:textId="77777777" w:rsidR="00BD1127" w:rsidRPr="000E57E1" w:rsidRDefault="00BD1127" w:rsidP="007E4FF0">
            <w:r>
              <w:t>Formy sprawdzania</w:t>
            </w:r>
          </w:p>
        </w:tc>
      </w:tr>
      <w:tr w:rsidR="00BD1127" w:rsidRPr="000E57E1" w14:paraId="59251F92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1D0FD8EE" w14:textId="77777777" w:rsidR="00BD1127" w:rsidRPr="00914D57" w:rsidRDefault="00BD1127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401EE71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505AA14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038F890" w14:textId="77777777" w:rsidR="00BD1127" w:rsidRPr="000E57E1" w:rsidRDefault="00BD1127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4A45B98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3CF116F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FEAC8FC" w14:textId="77777777" w:rsidR="00BD1127" w:rsidRPr="000E57E1" w:rsidRDefault="00BD1127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D2D465D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353FB95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80A7F30" w14:textId="77777777" w:rsidR="00BD1127" w:rsidRPr="000E57E1" w:rsidRDefault="00BD1127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5BE012C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635C338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B54B70" w14:textId="77777777" w:rsidR="00BD1127" w:rsidRPr="000E57E1" w:rsidRDefault="00BD1127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0E1C00ED" w14:textId="77777777" w:rsidR="00BD1127" w:rsidRPr="000E57E1" w:rsidRDefault="00BD1127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D1127" w:rsidRPr="000E57E1" w14:paraId="52753E8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3319B0E" w14:textId="77777777" w:rsidR="00BD1127" w:rsidRPr="000E57E1" w:rsidRDefault="00BD1127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01166033" w14:textId="77777777" w:rsidR="00BD1127" w:rsidRPr="000E57E1" w:rsidRDefault="00BD1127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D1127" w:rsidRPr="000E57E1" w14:paraId="5BB2298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6EC64C8" w14:textId="77777777" w:rsidR="00BD1127" w:rsidRPr="000E57E1" w:rsidRDefault="00BD1127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5E34A9C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28C5A57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F0C8C2" w14:textId="77777777" w:rsidR="00BD1127" w:rsidRPr="000E57E1" w:rsidRDefault="00BD1127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C529FB5" w14:textId="77777777" w:rsidR="00BD1127" w:rsidRPr="000E57E1" w:rsidRDefault="00BD1127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BD1127" w:rsidRPr="000E57E1" w14:paraId="338BDBE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168ACDA" w14:textId="77777777" w:rsidR="00BD1127" w:rsidRPr="000E57E1" w:rsidRDefault="00BD1127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7BC0800" w14:textId="77777777" w:rsidR="00BD1127" w:rsidRPr="000E57E1" w:rsidRDefault="00BD1127" w:rsidP="007E4FF0">
            <w:r>
              <w:rPr>
                <w:noProof/>
              </w:rPr>
              <w:t>Praca laboratoryjna, Projekt indywidualny, Projekt grupowy</w:t>
            </w:r>
          </w:p>
        </w:tc>
      </w:tr>
    </w:tbl>
    <w:p w14:paraId="178079C6" w14:textId="77777777" w:rsidR="00BD1127" w:rsidRDefault="00BD11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D1127" w14:paraId="416FD4A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6CC6BA2" w14:textId="77777777" w:rsidR="00BD1127" w:rsidRDefault="00BD1127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B4A035C" w14:textId="77777777" w:rsidR="00BD1127" w:rsidRDefault="00BD1127" w:rsidP="007E4FF0">
            <w:r>
              <w:rPr>
                <w:noProof/>
              </w:rPr>
              <w:t>Zaliczenie</w:t>
            </w:r>
          </w:p>
        </w:tc>
      </w:tr>
    </w:tbl>
    <w:p w14:paraId="7A3D407C" w14:textId="77777777" w:rsidR="00BD1127" w:rsidRPr="002B5DE1" w:rsidRDefault="00BD11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D1127" w14:paraId="7D07DE2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ADFDBFF" w14:textId="77777777" w:rsidR="00BD1127" w:rsidRDefault="00BD1127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9077E5C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Kryteria oceny w ramach kursu obejmują kombinację różnych elementów, które mają na celu ocenę zarówno teoretycznej wiedzy, jak i praktycznych umiejętności studentów. </w:t>
            </w:r>
          </w:p>
          <w:p w14:paraId="4F875627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Oceniane będą takie elementy jak: </w:t>
            </w:r>
          </w:p>
          <w:p w14:paraId="160101FE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lastRenderedPageBreak/>
              <w:t>- jakość i czytelność wizualizacji, poprawność merytoryczna, innowacyjność, zastosowanie odpowiednich narzędzi i technik, zgodność z wytycznymi projektu;</w:t>
            </w:r>
          </w:p>
          <w:p w14:paraId="3FB62F5C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oprawność wykonania, terminowość, umiejętność zastosowania poznanych metod i narzędzi;</w:t>
            </w:r>
          </w:p>
          <w:p w14:paraId="4B43BE34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czytelność przekazu, uporządkowana struktura prezentacji;</w:t>
            </w:r>
          </w:p>
          <w:p w14:paraId="00E4AC4F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aktywność, merytoryczny wkład w dyskusje, współpraca z innymi.</w:t>
            </w:r>
          </w:p>
          <w:p w14:paraId="5FB2F6E3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głębokość analizy, krytyczne myślenie, zdolność identyfikacji mocnych i słabych stron.</w:t>
            </w:r>
          </w:p>
          <w:p w14:paraId="6FB65867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terminowość oddania ukończonego projektu;</w:t>
            </w:r>
          </w:p>
          <w:p w14:paraId="416A48FA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aktywny udział w zajęciach;</w:t>
            </w:r>
          </w:p>
          <w:p w14:paraId="257E657B" w14:textId="77777777" w:rsidR="00BD1127" w:rsidRDefault="00BD1127" w:rsidP="007E4FF0">
            <w:pPr>
              <w:pStyle w:val="Zawartotabeli"/>
            </w:pPr>
            <w:r>
              <w:rPr>
                <w:noProof/>
              </w:rPr>
              <w:t>- obecność na większości wykładów oraz ćwiczeń (min. 70%).</w:t>
            </w:r>
          </w:p>
        </w:tc>
      </w:tr>
    </w:tbl>
    <w:p w14:paraId="31E32A8F" w14:textId="77777777" w:rsidR="00BD1127" w:rsidRDefault="00BD1127" w:rsidP="007E4FF0"/>
    <w:p w14:paraId="72E46B11" w14:textId="77777777" w:rsidR="00BD1127" w:rsidRDefault="00BD1127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14:paraId="02CEDDA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FEC5114" w14:textId="77777777" w:rsidR="00BD1127" w:rsidRPr="003128DB" w:rsidRDefault="00BD1127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0DA4B560" w14:textId="3C72E35F" w:rsidR="00BD1127" w:rsidRPr="00A96FC4" w:rsidRDefault="00220118" w:rsidP="007E4FF0">
            <w:r>
              <w:rPr>
                <w:noProof/>
              </w:rPr>
              <w:t>--</w:t>
            </w:r>
          </w:p>
        </w:tc>
      </w:tr>
    </w:tbl>
    <w:p w14:paraId="5519DE81" w14:textId="77777777" w:rsidR="00BD1127" w:rsidRDefault="00BD1127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C079F8" w14:paraId="1463A19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C79D35B" w14:textId="77777777" w:rsidR="00BD1127" w:rsidRPr="007A15D0" w:rsidRDefault="00BD1127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15CAFB84" w14:textId="77777777" w:rsidR="00321CBD" w:rsidRDefault="00321CBD" w:rsidP="00321CBD">
            <w:pPr>
              <w:rPr>
                <w:noProof/>
              </w:rPr>
            </w:pPr>
            <w:r>
              <w:rPr>
                <w:noProof/>
              </w:rPr>
              <w:t>ćwiczenie: Forma wizualna jako argument (15 h)</w:t>
            </w:r>
          </w:p>
          <w:p w14:paraId="271FA87C" w14:textId="77777777" w:rsidR="00321CBD" w:rsidRDefault="00321CBD" w:rsidP="00321CBD">
            <w:pPr>
              <w:rPr>
                <w:noProof/>
              </w:rPr>
            </w:pPr>
          </w:p>
          <w:p w14:paraId="048F5300" w14:textId="77777777" w:rsidR="00321CBD" w:rsidRDefault="00321CBD" w:rsidP="00321CBD">
            <w:pPr>
              <w:rPr>
                <w:noProof/>
              </w:rPr>
            </w:pPr>
            <w:r>
              <w:rPr>
                <w:noProof/>
              </w:rPr>
              <w:t>etap I - zaprojektowanie architektury informacji dla złożonego zbioru danych poprzez identyfikację jednostek informacji, relacji pomiędzy nimi oraz zaprojektowanie czytelnej struktury i hierarchii wizualnej umożliwiającej orientację w systemie informacji (5 h)</w:t>
            </w:r>
          </w:p>
          <w:p w14:paraId="096FD216" w14:textId="77777777" w:rsidR="00321CBD" w:rsidRDefault="00321CBD" w:rsidP="00321CBD">
            <w:pPr>
              <w:rPr>
                <w:noProof/>
              </w:rPr>
            </w:pPr>
          </w:p>
          <w:p w14:paraId="21DB5A7B" w14:textId="77777777" w:rsidR="00321CBD" w:rsidRDefault="00321CBD" w:rsidP="00321CBD">
            <w:pPr>
              <w:rPr>
                <w:noProof/>
              </w:rPr>
            </w:pPr>
            <w:r>
              <w:rPr>
                <w:noProof/>
              </w:rPr>
              <w:t>etap II - rozwinięcie zaprojektowanej architektury informacji poprzez uwzględnienie scenariuszy użytkowania, ścieżek poznawczych oraz zaprojektowanie spójnego systemu semantyki wizualnej, który umożliwia jednoznaczną interpretację danych (10 h)</w:t>
            </w:r>
          </w:p>
          <w:p w14:paraId="772AD4E8" w14:textId="77777777" w:rsidR="00321CBD" w:rsidRDefault="00321CBD" w:rsidP="00321CBD">
            <w:pPr>
              <w:rPr>
                <w:noProof/>
              </w:rPr>
            </w:pPr>
          </w:p>
          <w:p w14:paraId="72146B41" w14:textId="4136B946" w:rsidR="00BD1127" w:rsidRPr="00C079F8" w:rsidRDefault="00321CBD" w:rsidP="00321CBD">
            <w:r>
              <w:rPr>
                <w:noProof/>
              </w:rPr>
              <w:t>Ćwiczenia realizowane są w formule laboratoryjnej i zakładają iteracyjny proces projektowy, obejmujący analizę danych, projekt struktury informacyjnej, testowanie rozwiązań oraz krytyczną refleksję nad funkcją i odpowiedzialnością wizualizacji informacji.</w:t>
            </w:r>
          </w:p>
        </w:tc>
      </w:tr>
    </w:tbl>
    <w:p w14:paraId="4D3BC765" w14:textId="77777777" w:rsidR="00BD1127" w:rsidRDefault="00BD1127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307A91" w14:paraId="4AA0B4D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95D52D9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Clarke E., Begginers Guide to Data Visualisation, 2022</w:t>
            </w:r>
          </w:p>
          <w:p w14:paraId="5C400A8C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Evergreen S., Effective Data Visualisation. The Right Chart for the Right Data, 2020</w:t>
            </w:r>
          </w:p>
          <w:p w14:paraId="1FE19426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Friendly M., Wainer H., A History of Data Visualisation and Graphic Communication, 2021</w:t>
            </w:r>
          </w:p>
          <w:p w14:paraId="2BFD2FE0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 xml:space="preserve">Healy K., Data Visualization. A Practical Introduction, 2019  </w:t>
            </w:r>
          </w:p>
          <w:p w14:paraId="2B227573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 xml:space="preserve">Krum R., Cool Infographics. Effective Communication with Data Visualization and Design, 2014 </w:t>
            </w:r>
          </w:p>
          <w:p w14:paraId="640084C8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 xml:space="preserve">Lankov J., Infographics. The Power of Visual Storytelling, 2012  </w:t>
            </w:r>
          </w:p>
          <w:p w14:paraId="02F2DBDB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Marriot K., The Golden Age of Data Visualisation. How Did We Get There, 2024</w:t>
            </w:r>
          </w:p>
          <w:p w14:paraId="39E902F4" w14:textId="77777777" w:rsidR="00BD1127" w:rsidRPr="00BD1127" w:rsidRDefault="00BD1127" w:rsidP="008B7AD6">
            <w:pPr>
              <w:rPr>
                <w:noProof/>
              </w:rPr>
            </w:pPr>
            <w:r w:rsidRPr="00BD1127">
              <w:rPr>
                <w:noProof/>
              </w:rPr>
              <w:t>McCandless D., Informacja jest piękna, 2022</w:t>
            </w:r>
          </w:p>
          <w:p w14:paraId="3B230C6E" w14:textId="77777777" w:rsidR="00BD1127" w:rsidRPr="00307A91" w:rsidRDefault="00BD1127" w:rsidP="007E4FF0">
            <w:pPr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Meirelles I., Design for Information: An Introduction to the Histories, Theories, and Best Practices Behind Effective Information Visualization</w:t>
            </w:r>
          </w:p>
        </w:tc>
      </w:tr>
    </w:tbl>
    <w:p w14:paraId="1247B1D8" w14:textId="77777777" w:rsidR="00BD1127" w:rsidRDefault="00BD1127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307A91" w14:paraId="7569D2F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37E7559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Hall P., Critical Visualisation. Rethinking the Representation of Data, 2022</w:t>
            </w:r>
          </w:p>
          <w:p w14:paraId="0568B4EC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Organ N., Data Visualisation for People of All Ages, 2024</w:t>
            </w:r>
          </w:p>
          <w:p w14:paraId="1CF17031" w14:textId="77777777" w:rsidR="00BD1127" w:rsidRPr="00307A91" w:rsidRDefault="00BD1127" w:rsidP="007E4FF0">
            <w:pPr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Simon P., The Visual Organization. Data Visualization, Big Data, and the Quest for Better Decision, 2014</w:t>
            </w:r>
          </w:p>
        </w:tc>
      </w:tr>
    </w:tbl>
    <w:p w14:paraId="77CEBB98" w14:textId="77777777" w:rsidR="00BD1127" w:rsidRDefault="00BD1127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BD1127" w:rsidRPr="00BE178A" w14:paraId="5A221A9D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0FFB838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D4B1BE0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57950EB" w14:textId="0A898A6F" w:rsidR="00BD1127" w:rsidRPr="00BE178A" w:rsidRDefault="00321CB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D1127" w:rsidRPr="00BE178A" w14:paraId="7C041D4F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963F1AB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A3B17E5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8107FD1" w14:textId="14B2D7C5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</w:t>
            </w:r>
            <w:r w:rsidR="00321CBD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BD1127" w:rsidRPr="00BE178A" w14:paraId="7BEB0CF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4E55C3B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E101914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A9EDF58" w14:textId="1DF99705" w:rsidR="00BD1127" w:rsidRPr="00BE178A" w:rsidRDefault="0044353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BD1127" w:rsidRPr="00BE178A" w14:paraId="5402BB6E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35CF29E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FD4422F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CFBD40D" w14:textId="32B6E018" w:rsidR="00BD1127" w:rsidRPr="00BE178A" w:rsidRDefault="0044353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BD1127" w:rsidRPr="00BE178A" w14:paraId="655D463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7DD5A75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1E3F8C5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1CB753C" w14:textId="17E1A08D" w:rsidR="00BD1127" w:rsidRPr="00BE178A" w:rsidRDefault="0044353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D1127" w:rsidRPr="00BE178A" w14:paraId="3F844C0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65B16B3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F82BAC1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5433CE7" w14:textId="69285ABF" w:rsidR="00BD1127" w:rsidRPr="00BE178A" w:rsidRDefault="0044353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  <w:r w:rsidR="00BD1127" w:rsidRPr="00831B3E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D1127" w:rsidRPr="00BE178A" w14:paraId="14EF38A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1646CEC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4B37A2C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46294B2" w14:textId="6D020357" w:rsidR="00BD1127" w:rsidRPr="00BE178A" w:rsidRDefault="0044353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BD1127" w:rsidRPr="00BE178A" w14:paraId="146EE7D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85DE751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57FD72F" w14:textId="26C7DD65" w:rsidR="00BD1127" w:rsidRPr="00BE178A" w:rsidRDefault="0044353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</w:t>
            </w:r>
            <w:r w:rsidR="00BD1127" w:rsidRPr="00831B3E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D1127" w:rsidRPr="00BE178A" w14:paraId="37747A1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DC1CF31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F3676B3" w14:textId="7C98E8CE" w:rsidR="00BD1127" w:rsidRPr="00BE178A" w:rsidRDefault="0044353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0A7C554B" w14:textId="77777777" w:rsidR="00BD1127" w:rsidRDefault="00BD1127" w:rsidP="007E4FF0">
      <w:pPr>
        <w:pStyle w:val="Tekstdymka1"/>
        <w:rPr>
          <w:rFonts w:ascii="Aptos" w:hAnsi="Aptos"/>
        </w:rPr>
        <w:sectPr w:rsidR="00BD1127" w:rsidSect="00BD1127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EE0D3AB" w14:textId="77777777" w:rsidR="00BD1127" w:rsidRPr="007E4FF0" w:rsidRDefault="00BD1127" w:rsidP="007E4FF0">
      <w:pPr>
        <w:pStyle w:val="Tekstdymka1"/>
        <w:rPr>
          <w:rFonts w:ascii="Aptos" w:hAnsi="Aptos"/>
        </w:rPr>
      </w:pPr>
    </w:p>
    <w:sectPr w:rsidR="00BD1127" w:rsidRPr="007E4FF0" w:rsidSect="00BD1127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4A01" w14:textId="77777777" w:rsidR="00A27262" w:rsidRDefault="00A27262" w:rsidP="007E4FF0">
      <w:r>
        <w:separator/>
      </w:r>
    </w:p>
  </w:endnote>
  <w:endnote w:type="continuationSeparator" w:id="0">
    <w:p w14:paraId="3869618E" w14:textId="77777777" w:rsidR="00A27262" w:rsidRDefault="00A27262" w:rsidP="007E4FF0">
      <w:r>
        <w:continuationSeparator/>
      </w:r>
    </w:p>
  </w:endnote>
  <w:endnote w:type="continuationNotice" w:id="1">
    <w:p w14:paraId="7E75853F" w14:textId="77777777" w:rsidR="00A27262" w:rsidRDefault="00A27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F702" w14:textId="0D6C40B1" w:rsidR="00BD1127" w:rsidRPr="008369F9" w:rsidRDefault="00BD1127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Wizualizacja informacji I</w:t>
    </w:r>
    <w:r w:rsidR="00443532">
      <w:rPr>
        <w:noProof/>
      </w:rPr>
      <w:t>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E804" w14:textId="77777777" w:rsidR="00BD1127" w:rsidRPr="008369F9" w:rsidRDefault="00BD1127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Wizualizacja informacji 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B5BC" w14:textId="77777777" w:rsidR="00A27262" w:rsidRDefault="00A27262" w:rsidP="007E4FF0">
      <w:r>
        <w:separator/>
      </w:r>
    </w:p>
  </w:footnote>
  <w:footnote w:type="continuationSeparator" w:id="0">
    <w:p w14:paraId="32714CE7" w14:textId="77777777" w:rsidR="00A27262" w:rsidRDefault="00A27262" w:rsidP="007E4FF0">
      <w:r>
        <w:continuationSeparator/>
      </w:r>
    </w:p>
  </w:footnote>
  <w:footnote w:type="continuationNotice" w:id="1">
    <w:p w14:paraId="7AE38DFE" w14:textId="77777777" w:rsidR="00A27262" w:rsidRDefault="00A27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640F" w14:textId="77777777" w:rsidR="00BD1127" w:rsidRPr="006B529F" w:rsidRDefault="00BD1127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A1369D7" w14:textId="41B84115" w:rsidR="00BD1127" w:rsidRDefault="00BD1127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 w:rsidR="00220118"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9B24" w14:textId="77777777" w:rsidR="00BD1127" w:rsidRPr="006B529F" w:rsidRDefault="00BD1127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58674D2" w14:textId="77777777" w:rsidR="00BD1127" w:rsidRDefault="00BD1127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1657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0118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07A91"/>
    <w:rsid w:val="00312436"/>
    <w:rsid w:val="003128DB"/>
    <w:rsid w:val="00317A33"/>
    <w:rsid w:val="00321CBD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0332"/>
    <w:rsid w:val="00406DEF"/>
    <w:rsid w:val="0041256B"/>
    <w:rsid w:val="00414DD9"/>
    <w:rsid w:val="00417CCE"/>
    <w:rsid w:val="004306B5"/>
    <w:rsid w:val="00433F73"/>
    <w:rsid w:val="00434CDD"/>
    <w:rsid w:val="0044050E"/>
    <w:rsid w:val="00443532"/>
    <w:rsid w:val="004452F5"/>
    <w:rsid w:val="00445B70"/>
    <w:rsid w:val="00465D9A"/>
    <w:rsid w:val="00481D3E"/>
    <w:rsid w:val="004A2298"/>
    <w:rsid w:val="004A4C91"/>
    <w:rsid w:val="004B4A72"/>
    <w:rsid w:val="004C0275"/>
    <w:rsid w:val="004D60B5"/>
    <w:rsid w:val="004E0F9F"/>
    <w:rsid w:val="004E27C0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27262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351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1127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9E0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356075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EA7A0-FF80-4B57-846A-A9CF09EE22FB}"/>
</file>

<file path=customXml/itemProps3.xml><?xml version="1.0" encoding="utf-8"?>
<ds:datastoreItem xmlns:ds="http://schemas.openxmlformats.org/officeDocument/2006/customXml" ds:itemID="{408C7D64-E778-4C18-8DBE-3DB494363976}"/>
</file>

<file path=customXml/itemProps4.xml><?xml version="1.0" encoding="utf-8"?>
<ds:datastoreItem xmlns:ds="http://schemas.openxmlformats.org/officeDocument/2006/customXml" ds:itemID="{CE51941D-AD3D-49A8-9C46-E4997640D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5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lidia krawczyk</cp:lastModifiedBy>
  <cp:revision>5</cp:revision>
  <cp:lastPrinted>2020-09-24T15:16:00Z</cp:lastPrinted>
  <dcterms:created xsi:type="dcterms:W3CDTF">2026-02-02T11:31:00Z</dcterms:created>
  <dcterms:modified xsi:type="dcterms:W3CDTF">2026-02-05T08:48:00Z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